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87F" w:rsidRPr="0021487F" w:rsidRDefault="00252BBD" w:rsidP="0021487F">
      <w:pPr>
        <w:spacing w:after="0" w:line="240" w:lineRule="auto"/>
        <w:jc w:val="center"/>
        <w:rPr>
          <w:rFonts w:ascii="Palatino Linotype" w:hAnsi="Palatino Linotype" w:cs="Palatino Linotype"/>
          <w:sz w:val="28"/>
          <w:szCs w:val="28"/>
          <w:lang w:val="tg-Cyrl-TJ"/>
        </w:rPr>
      </w:pPr>
      <w:r>
        <w:rPr>
          <w:rFonts w:ascii="Palatino Linotype" w:hAnsi="Palatino Linotype" w:cs="Palatino Linotype"/>
          <w:sz w:val="28"/>
          <w:szCs w:val="28"/>
          <w:lang w:val="tg-Cyrl-TJ"/>
        </w:rPr>
        <w:t>ТАЪРИХИ ТАМАДДУН-2026</w:t>
      </w:r>
      <w:bookmarkStart w:id="0" w:name="_GoBack"/>
      <w:bookmarkEnd w:id="0"/>
    </w:p>
    <w:p w:rsidR="00A47C98" w:rsidRPr="0021487F" w:rsidRDefault="00516007" w:rsidP="00516007">
      <w:pPr>
        <w:spacing w:after="0" w:line="240" w:lineRule="auto"/>
        <w:jc w:val="both"/>
        <w:rPr>
          <w:rFonts w:ascii="Palatino Linotype" w:hAnsi="Palatino Linotype" w:cs="Palatino Linotype"/>
          <w:sz w:val="28"/>
          <w:szCs w:val="28"/>
          <w:lang w:val="tg-Cyrl-TJ"/>
        </w:rPr>
      </w:pPr>
      <w:r>
        <w:rPr>
          <w:rFonts w:ascii="Palatino Linotype" w:hAnsi="Palatino Linotype" w:cs="Palatino Linotype"/>
          <w:sz w:val="28"/>
          <w:szCs w:val="28"/>
          <w:lang w:val="tg-Cyrl-TJ"/>
        </w:rPr>
        <w:t>@1. Дар таърихи афкори фарҳанг</w:t>
      </w:r>
      <w:r>
        <w:rPr>
          <w:rFonts w:ascii="Times New Roman Tj" w:hAnsi="Times New Roman Tj" w:cs="Palatino Linotype"/>
          <w:sz w:val="28"/>
          <w:szCs w:val="28"/>
          <w:lang w:val="tg-Cyrl-TJ"/>
        </w:rPr>
        <w:t>ї</w:t>
      </w:r>
      <w:r w:rsidR="00A47C98" w:rsidRPr="0021487F">
        <w:rPr>
          <w:rFonts w:ascii="Palatino Linotype" w:hAnsi="Palatino Linotype" w:cs="Palatino Linotype"/>
          <w:sz w:val="28"/>
          <w:szCs w:val="28"/>
          <w:lang w:val="tg-Cyrl-TJ"/>
        </w:rPr>
        <w:t xml:space="preserve"> оиди баҳодиҳии мафҳумҳои маданият ва тамаддун фарҳангшиносон чи гуна назар доранд?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бо ҳам баробар пайдо шудаанд;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00516007">
        <w:rPr>
          <w:rFonts w:ascii="Palatino Linotype" w:hAnsi="Palatino Linotype"/>
          <w:bCs/>
          <w:color w:val="343B41"/>
          <w:sz w:val="28"/>
          <w:szCs w:val="28"/>
        </w:rPr>
        <w:t>фарқи кул</w:t>
      </w:r>
      <w:r w:rsidR="00516007">
        <w:rPr>
          <w:rFonts w:ascii="Palatino Linotype" w:hAnsi="Palatino Linotype"/>
          <w:bCs/>
          <w:color w:val="343B41"/>
          <w:sz w:val="28"/>
          <w:szCs w:val="28"/>
          <w:lang w:val="tg-Cyrl-TJ"/>
        </w:rPr>
        <w:t>л</w:t>
      </w:r>
      <w:r w:rsidR="00516007">
        <w:rPr>
          <w:rFonts w:ascii="Times New Roman Tj" w:hAnsi="Times New Roman Tj"/>
          <w:bCs/>
          <w:color w:val="343B41"/>
          <w:sz w:val="28"/>
          <w:szCs w:val="28"/>
          <w:lang w:val="tg-Cyrl-TJ"/>
        </w:rPr>
        <w:t>ї</w:t>
      </w:r>
      <w:r>
        <w:rPr>
          <w:rFonts w:ascii="Palatino Linotype" w:hAnsi="Palatino Linotype"/>
          <w:bCs/>
          <w:color w:val="343B41"/>
          <w:sz w:val="28"/>
          <w:szCs w:val="28"/>
        </w:rPr>
        <w:t xml:space="preserve"> доранд</w:t>
      </w:r>
      <w:r>
        <w:rPr>
          <w:rFonts w:ascii="Palatino Linotype" w:hAnsi="Palatino Linotype" w:cs="Palatino Linotype"/>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$C) </w:t>
      </w:r>
      <w:r>
        <w:rPr>
          <w:rFonts w:ascii="Palatino Linotype" w:hAnsi="Palatino Linotype"/>
          <w:color w:val="343B41"/>
          <w:sz w:val="28"/>
          <w:szCs w:val="28"/>
        </w:rPr>
        <w:t>бо ҳам синониманд;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падидаҳои таърихианд;</w:t>
      </w:r>
    </w:p>
    <w:p w:rsidR="00A47C98" w:rsidRDefault="00A47C98" w:rsidP="00A47C98">
      <w:pPr>
        <w:spacing w:after="0" w:line="240" w:lineRule="auto"/>
        <w:jc w:val="both"/>
        <w:rPr>
          <w:rFonts w:ascii="Palatino Linotype" w:hAnsi="Palatino Linotype"/>
          <w:color w:val="343B41"/>
          <w:sz w:val="28"/>
          <w:szCs w:val="28"/>
        </w:rPr>
      </w:pPr>
      <w:r>
        <w:rPr>
          <w:rFonts w:ascii="Palatino Linotype" w:hAnsi="Palatino Linotype" w:cs="Palatino Linotype"/>
          <w:sz w:val="28"/>
          <w:szCs w:val="28"/>
        </w:rPr>
        <w:t>$E) маданият баробари инсон пайдо шуда</w:t>
      </w:r>
      <w:r w:rsidR="00516007">
        <w:rPr>
          <w:rFonts w:ascii="Palatino Linotype" w:hAnsi="Palatino Linotype" w:cs="Palatino Linotype"/>
          <w:sz w:val="28"/>
          <w:szCs w:val="28"/>
          <w:lang w:val="tg-Cyrl-TJ"/>
        </w:rPr>
        <w:t>,</w:t>
      </w:r>
      <w:r>
        <w:rPr>
          <w:rFonts w:ascii="Palatino Linotype" w:hAnsi="Palatino Linotype" w:cs="Palatino Linotype"/>
          <w:sz w:val="28"/>
          <w:szCs w:val="28"/>
        </w:rPr>
        <w:t xml:space="preserve"> тамаддун марҳилаи муа</w:t>
      </w:r>
      <w:r w:rsidR="00516007">
        <w:rPr>
          <w:rFonts w:ascii="Palatino Linotype" w:hAnsi="Palatino Linotype" w:cs="Palatino Linotype"/>
          <w:sz w:val="28"/>
          <w:szCs w:val="28"/>
          <w:lang w:val="tg-Cyrl-TJ"/>
        </w:rPr>
        <w:t>й</w:t>
      </w:r>
      <w:r>
        <w:rPr>
          <w:rFonts w:ascii="Palatino Linotype" w:hAnsi="Palatino Linotype" w:cs="Palatino Linotype"/>
          <w:sz w:val="28"/>
          <w:szCs w:val="28"/>
        </w:rPr>
        <w:t>яни тарак</w:t>
      </w:r>
      <w:r w:rsidR="00516007">
        <w:rPr>
          <w:rFonts w:ascii="Times New Roman Tj" w:hAnsi="Times New Roman Tj" w:cs="Palatino Linotype"/>
          <w:sz w:val="28"/>
          <w:szCs w:val="28"/>
        </w:rPr>
        <w:t>ќ</w:t>
      </w:r>
      <w:r>
        <w:rPr>
          <w:rFonts w:ascii="Palatino Linotype" w:hAnsi="Palatino Linotype" w:cs="Palatino Linotype"/>
          <w:sz w:val="28"/>
          <w:szCs w:val="28"/>
        </w:rPr>
        <w:t>иёти ҷомеа мебошад;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@2. Фарҳанги ғарбии асри</w:t>
      </w:r>
      <w:r w:rsidR="00516007">
        <w:rPr>
          <w:rFonts w:ascii="Palatino Linotype" w:hAnsi="Palatino Linotype" w:cs="Palatino Linotype"/>
          <w:sz w:val="28"/>
          <w:szCs w:val="28"/>
        </w:rPr>
        <w:t xml:space="preserve"> хх дар таърихи тамаддуни башар</w:t>
      </w:r>
      <w:r w:rsidR="00516007">
        <w:rPr>
          <w:rFonts w:ascii="Times New Roman Tj" w:hAnsi="Times New Roman Tj" w:cs="Palatino Linotype"/>
          <w:sz w:val="28"/>
          <w:szCs w:val="28"/>
        </w:rPr>
        <w:t>ї</w:t>
      </w:r>
      <w:r>
        <w:rPr>
          <w:rFonts w:ascii="Palatino Linotype" w:hAnsi="Palatino Linotype" w:cs="Palatino Linotype"/>
          <w:sz w:val="28"/>
          <w:szCs w:val="28"/>
        </w:rPr>
        <w:t xml:space="preserve"> бо кадом ном шинохта шудааст?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Гум</w:t>
      </w:r>
      <w:r w:rsidR="00516007">
        <w:rPr>
          <w:rFonts w:ascii="Palatino Linotype" w:hAnsi="Palatino Linotype"/>
          <w:color w:val="343B41"/>
          <w:sz w:val="28"/>
          <w:szCs w:val="28"/>
          <w:lang w:val="tg-Cyrl-TJ"/>
        </w:rPr>
        <w:t>м</w:t>
      </w:r>
      <w:r>
        <w:rPr>
          <w:rFonts w:ascii="Palatino Linotype" w:hAnsi="Palatino Linotype"/>
          <w:color w:val="343B41"/>
          <w:sz w:val="28"/>
          <w:szCs w:val="28"/>
        </w:rPr>
        <w:t>анизм;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Ком</w:t>
      </w:r>
      <w:r w:rsidR="00516007">
        <w:rPr>
          <w:rFonts w:ascii="Palatino Linotype" w:hAnsi="Palatino Linotype"/>
          <w:bCs/>
          <w:color w:val="343B41"/>
          <w:sz w:val="28"/>
          <w:szCs w:val="28"/>
          <w:lang w:val="tg-Cyrl-TJ"/>
        </w:rPr>
        <w:t>м</w:t>
      </w:r>
      <w:r>
        <w:rPr>
          <w:rFonts w:ascii="Palatino Linotype" w:hAnsi="Palatino Linotype"/>
          <w:bCs/>
          <w:color w:val="343B41"/>
          <w:sz w:val="28"/>
          <w:szCs w:val="28"/>
        </w:rPr>
        <w:t>унизм;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Фаромодернизм</w:t>
      </w:r>
      <w:r>
        <w:rPr>
          <w:rFonts w:ascii="Palatino Linotype" w:hAnsi="Palatino Linotype"/>
          <w:color w:val="343B41"/>
          <w:sz w:val="28"/>
          <w:szCs w:val="28"/>
        </w:rPr>
        <w:t>;</w:t>
      </w:r>
    </w:p>
    <w:p w:rsidR="00A47C98" w:rsidRDefault="00516007"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Инд</w:t>
      </w:r>
      <w:r>
        <w:rPr>
          <w:rFonts w:ascii="Palatino Linotype" w:hAnsi="Palatino Linotype" w:cs="Palatino Linotype"/>
          <w:sz w:val="28"/>
          <w:szCs w:val="28"/>
          <w:lang w:val="tg-Cyrl-TJ"/>
        </w:rPr>
        <w:t>у</w:t>
      </w:r>
      <w:r w:rsidR="00A47C98">
        <w:rPr>
          <w:rFonts w:ascii="Palatino Linotype" w:hAnsi="Palatino Linotype" w:cs="Palatino Linotype"/>
          <w:sz w:val="28"/>
          <w:szCs w:val="28"/>
        </w:rPr>
        <w:t>видуализм;</w:t>
      </w:r>
    </w:p>
    <w:p w:rsidR="00A47C98" w:rsidRDefault="00516007"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Агности</w:t>
      </w:r>
      <w:r>
        <w:rPr>
          <w:rFonts w:ascii="Palatino Linotype" w:hAnsi="Palatino Linotype" w:cs="Palatino Linotype"/>
          <w:sz w:val="28"/>
          <w:szCs w:val="28"/>
          <w:lang w:val="tg-Cyrl-TJ"/>
        </w:rPr>
        <w:t>т</w:t>
      </w:r>
      <w:r w:rsidR="00A47C98">
        <w:rPr>
          <w:rFonts w:ascii="Palatino Linotype" w:hAnsi="Palatino Linotype" w:cs="Palatino Linotype"/>
          <w:sz w:val="28"/>
          <w:szCs w:val="28"/>
        </w:rPr>
        <w:t>сизм;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@3. </w:t>
      </w:r>
      <w:r>
        <w:rPr>
          <w:rFonts w:ascii="Palatino Linotype" w:hAnsi="Palatino Linotype"/>
          <w:sz w:val="28"/>
          <w:szCs w:val="28"/>
        </w:rPr>
        <w:t>Ҳада</w:t>
      </w:r>
      <w:r w:rsidR="00516007">
        <w:rPr>
          <w:rFonts w:ascii="Palatino Linotype" w:hAnsi="Palatino Linotype"/>
          <w:sz w:val="28"/>
          <w:szCs w:val="28"/>
        </w:rPr>
        <w:t>фи аслии ҷомеаи сармоядор</w:t>
      </w:r>
      <w:r w:rsidR="00516007">
        <w:rPr>
          <w:rFonts w:ascii="Times New Roman Tj" w:hAnsi="Times New Roman Tj"/>
          <w:sz w:val="28"/>
          <w:szCs w:val="28"/>
        </w:rPr>
        <w:t>ї</w:t>
      </w:r>
      <w:r>
        <w:rPr>
          <w:rFonts w:ascii="Palatino Linotype" w:hAnsi="Palatino Linotype"/>
          <w:sz w:val="28"/>
          <w:szCs w:val="28"/>
        </w:rPr>
        <w:t xml:space="preserve"> кадом хусусиятҳоро доро мебошад?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кол</w:t>
      </w:r>
      <w:r w:rsidR="00516007">
        <w:rPr>
          <w:rFonts w:ascii="Palatino Linotype" w:hAnsi="Palatino Linotype"/>
          <w:color w:val="343B41"/>
          <w:sz w:val="28"/>
          <w:szCs w:val="28"/>
          <w:lang w:val="tg-Cyrl-TJ"/>
        </w:rPr>
        <w:t>л</w:t>
      </w:r>
      <w:r>
        <w:rPr>
          <w:rFonts w:ascii="Palatino Linotype" w:hAnsi="Palatino Linotype"/>
          <w:color w:val="343B41"/>
          <w:sz w:val="28"/>
          <w:szCs w:val="28"/>
        </w:rPr>
        <w:t>ективизм;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00516007">
        <w:rPr>
          <w:rFonts w:ascii="Palatino Linotype" w:hAnsi="Palatino Linotype"/>
          <w:bCs/>
          <w:color w:val="343B41"/>
          <w:sz w:val="28"/>
          <w:szCs w:val="28"/>
        </w:rPr>
        <w:t>инд</w:t>
      </w:r>
      <w:r w:rsidR="00516007">
        <w:rPr>
          <w:rFonts w:ascii="Palatino Linotype" w:hAnsi="Palatino Linotype"/>
          <w:bCs/>
          <w:color w:val="343B41"/>
          <w:sz w:val="28"/>
          <w:szCs w:val="28"/>
          <w:lang w:val="tg-Cyrl-TJ"/>
        </w:rPr>
        <w:t>у</w:t>
      </w:r>
      <w:r>
        <w:rPr>
          <w:rFonts w:ascii="Palatino Linotype" w:hAnsi="Palatino Linotype"/>
          <w:bCs/>
          <w:color w:val="343B41"/>
          <w:sz w:val="28"/>
          <w:szCs w:val="28"/>
        </w:rPr>
        <w:t>видуализм;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песимизм</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натурализм;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романтизм;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@4. Дар фарҳанги солҳои 60-</w:t>
      </w:r>
      <w:r w:rsidR="00516007">
        <w:rPr>
          <w:rFonts w:ascii="Palatino Linotype" w:hAnsi="Palatino Linotype" w:cs="Palatino Linotype"/>
          <w:sz w:val="28"/>
          <w:szCs w:val="28"/>
        </w:rPr>
        <w:t>уми асри хх кадом ҷараёнҳои илм</w:t>
      </w:r>
      <w:r w:rsidR="00516007">
        <w:rPr>
          <w:rFonts w:ascii="Times New Roman Tj" w:hAnsi="Times New Roman Tj" w:cs="Palatino Linotype"/>
          <w:sz w:val="28"/>
          <w:szCs w:val="28"/>
        </w:rPr>
        <w:t>ї</w:t>
      </w:r>
      <w:r>
        <w:rPr>
          <w:rFonts w:ascii="Palatino Linotype" w:hAnsi="Palatino Linotype" w:cs="Palatino Linotype"/>
          <w:sz w:val="28"/>
          <w:szCs w:val="28"/>
        </w:rPr>
        <w:t xml:space="preserve"> ворид гардидаанд?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Сиентизм-антисиентизм;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00516007">
        <w:rPr>
          <w:rFonts w:ascii="Palatino Linotype" w:hAnsi="Palatino Linotype"/>
          <w:bCs/>
          <w:color w:val="343B41"/>
          <w:sz w:val="28"/>
          <w:szCs w:val="28"/>
        </w:rPr>
        <w:t>Гума</w:t>
      </w:r>
      <w:r w:rsidR="00516007">
        <w:rPr>
          <w:rFonts w:ascii="Palatino Linotype" w:hAnsi="Palatino Linotype"/>
          <w:bCs/>
          <w:color w:val="343B41"/>
          <w:sz w:val="28"/>
          <w:szCs w:val="28"/>
          <w:lang w:val="tg-Cyrl-TJ"/>
        </w:rPr>
        <w:t>н</w:t>
      </w:r>
      <w:r>
        <w:rPr>
          <w:rFonts w:ascii="Palatino Linotype" w:hAnsi="Palatino Linotype"/>
          <w:bCs/>
          <w:color w:val="343B41"/>
          <w:sz w:val="28"/>
          <w:szCs w:val="28"/>
        </w:rPr>
        <w:t>и</w:t>
      </w:r>
      <w:r w:rsidR="00FC1034">
        <w:rPr>
          <w:rFonts w:ascii="Palatino Linotype" w:hAnsi="Palatino Linotype"/>
          <w:bCs/>
          <w:color w:val="343B41"/>
          <w:sz w:val="28"/>
          <w:szCs w:val="28"/>
        </w:rPr>
        <w:t>зм-а</w:t>
      </w:r>
      <w:r w:rsidR="00FC1034">
        <w:rPr>
          <w:rFonts w:ascii="Palatino Linotype" w:hAnsi="Palatino Linotype"/>
          <w:bCs/>
          <w:color w:val="343B41"/>
          <w:sz w:val="28"/>
          <w:szCs w:val="28"/>
          <w:lang w:val="tg-Cyrl-TJ"/>
        </w:rPr>
        <w:t>н</w:t>
      </w:r>
      <w:r>
        <w:rPr>
          <w:rFonts w:ascii="Palatino Linotype" w:hAnsi="Palatino Linotype"/>
          <w:bCs/>
          <w:color w:val="343B41"/>
          <w:sz w:val="28"/>
          <w:szCs w:val="28"/>
        </w:rPr>
        <w:t>тигуманизм;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Технотронизм-антитехнотронизм</w:t>
      </w:r>
      <w:r>
        <w:rPr>
          <w:rFonts w:ascii="Palatino Linotype" w:hAnsi="Palatino Linotype"/>
          <w:color w:val="343B41"/>
          <w:sz w:val="28"/>
          <w:szCs w:val="28"/>
        </w:rPr>
        <w:t>;</w:t>
      </w:r>
    </w:p>
    <w:p w:rsidR="00A47C98" w:rsidRDefault="00A47C98" w:rsidP="00FC1034">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Ратсионализм-спе</w:t>
      </w:r>
      <w:r w:rsidR="00FC1034">
        <w:rPr>
          <w:rFonts w:ascii="Palatino Linotype" w:hAnsi="Palatino Linotype" w:cs="Palatino Linotype"/>
          <w:sz w:val="28"/>
          <w:szCs w:val="28"/>
          <w:lang w:val="tg-Cyrl-TJ"/>
        </w:rPr>
        <w:t>к</w:t>
      </w:r>
      <w:r>
        <w:rPr>
          <w:rFonts w:ascii="Palatino Linotype" w:hAnsi="Palatino Linotype" w:cs="Palatino Linotype"/>
          <w:sz w:val="28"/>
          <w:szCs w:val="28"/>
        </w:rPr>
        <w:t>ти</w:t>
      </w:r>
      <w:r w:rsidR="00FC1034">
        <w:rPr>
          <w:rFonts w:ascii="Palatino Linotype" w:hAnsi="Palatino Linotype" w:cs="Palatino Linotype"/>
          <w:sz w:val="28"/>
          <w:szCs w:val="28"/>
          <w:lang w:val="tg-Cyrl-TJ"/>
        </w:rPr>
        <w:t>т</w:t>
      </w:r>
      <w:r>
        <w:rPr>
          <w:rFonts w:ascii="Palatino Linotype" w:hAnsi="Palatino Linotype" w:cs="Palatino Linotype"/>
          <w:sz w:val="28"/>
          <w:szCs w:val="28"/>
        </w:rPr>
        <w:t>сизм</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Монархизм-антимонархизм;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@5. Вожаи фаромо</w:t>
      </w:r>
      <w:r w:rsidR="00FC1034">
        <w:rPr>
          <w:rFonts w:ascii="Palatino Linotype" w:hAnsi="Palatino Linotype" w:cs="Palatino Linotype"/>
          <w:sz w:val="28"/>
          <w:szCs w:val="28"/>
        </w:rPr>
        <w:t>дернизмро бори нахуст дар илм к</w:t>
      </w:r>
      <w:r w:rsidR="00FC1034">
        <w:rPr>
          <w:rFonts w:ascii="Times New Roman Tj" w:hAnsi="Times New Roman Tj" w:cs="Palatino Linotype"/>
          <w:sz w:val="28"/>
          <w:szCs w:val="28"/>
        </w:rPr>
        <w:t>ї</w:t>
      </w:r>
      <w:r>
        <w:rPr>
          <w:rFonts w:ascii="Palatino Linotype" w:hAnsi="Palatino Linotype" w:cs="Palatino Linotype"/>
          <w:sz w:val="28"/>
          <w:szCs w:val="28"/>
        </w:rPr>
        <w:t xml:space="preserve"> истифода намудааст?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А. Швейстер;</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ГербертУелс;</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РудолфПонвитз</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В. Вернадский;</w:t>
      </w:r>
    </w:p>
    <w:p w:rsidR="00A47C98" w:rsidRDefault="00A47C98" w:rsidP="00A47C98">
      <w:pPr>
        <w:spacing w:after="0" w:line="240" w:lineRule="auto"/>
        <w:jc w:val="both"/>
        <w:rPr>
          <w:rFonts w:ascii="Palatino Linotype" w:hAnsi="Palatino Linotype"/>
          <w:color w:val="343B41"/>
          <w:sz w:val="28"/>
          <w:szCs w:val="28"/>
        </w:rPr>
      </w:pPr>
      <w:r>
        <w:rPr>
          <w:rFonts w:ascii="Palatino Linotype" w:hAnsi="Palatino Linotype" w:cs="Palatino Linotype"/>
          <w:sz w:val="28"/>
          <w:szCs w:val="28"/>
        </w:rPr>
        <w:t>$E) Ч. Мердок;</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@6. Дар фарҳанги имрӯзаи</w:t>
      </w:r>
      <w:r w:rsidR="00B444E4">
        <w:rPr>
          <w:rFonts w:ascii="Palatino Linotype" w:hAnsi="Palatino Linotype" w:cs="Palatino Linotype"/>
          <w:sz w:val="28"/>
          <w:szCs w:val="28"/>
          <w:lang w:val="tg-Cyrl-TJ"/>
        </w:rPr>
        <w:t xml:space="preserve"> </w:t>
      </w:r>
      <w:r>
        <w:rPr>
          <w:rFonts w:ascii="Palatino Linotype" w:hAnsi="Palatino Linotype" w:cs="Palatino Linotype"/>
          <w:sz w:val="28"/>
          <w:szCs w:val="28"/>
        </w:rPr>
        <w:t>ҷаҳонӣ</w:t>
      </w:r>
      <w:r w:rsidR="00B444E4">
        <w:rPr>
          <w:rFonts w:ascii="Palatino Linotype" w:hAnsi="Palatino Linotype" w:cs="Palatino Linotype"/>
          <w:sz w:val="28"/>
          <w:szCs w:val="28"/>
        </w:rPr>
        <w:t xml:space="preserve"> истилоҳи «Интелл</w:t>
      </w:r>
      <w:r w:rsidR="00B444E4">
        <w:rPr>
          <w:rFonts w:ascii="Palatino Linotype" w:hAnsi="Palatino Linotype" w:cs="Palatino Linotype"/>
          <w:sz w:val="28"/>
          <w:szCs w:val="28"/>
          <w:lang w:val="tg-Cyrl-TJ"/>
        </w:rPr>
        <w:t>и</w:t>
      </w:r>
      <w:r>
        <w:rPr>
          <w:rFonts w:ascii="Palatino Linotype" w:hAnsi="Palatino Linotype" w:cs="Palatino Linotype"/>
          <w:sz w:val="28"/>
          <w:szCs w:val="28"/>
        </w:rPr>
        <w:t>гент» ба</w:t>
      </w:r>
      <w:r w:rsidR="00B444E4">
        <w:rPr>
          <w:rFonts w:ascii="Palatino Linotype" w:hAnsi="Palatino Linotype" w:cs="Palatino Linotype"/>
          <w:sz w:val="28"/>
          <w:szCs w:val="28"/>
          <w:lang w:val="tg-Cyrl-TJ"/>
        </w:rPr>
        <w:t xml:space="preserve"> </w:t>
      </w:r>
      <w:r>
        <w:rPr>
          <w:rFonts w:ascii="Palatino Linotype" w:hAnsi="Palatino Linotype" w:cs="Palatino Linotype"/>
          <w:sz w:val="28"/>
          <w:szCs w:val="28"/>
        </w:rPr>
        <w:t>кадом маъноҳои зерин фаҳмида мешавад?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lastRenderedPageBreak/>
        <w:t xml:space="preserve">$A) </w:t>
      </w:r>
      <w:r>
        <w:rPr>
          <w:rFonts w:ascii="Palatino Linotype" w:hAnsi="Palatino Linotype"/>
          <w:color w:val="343B41"/>
          <w:sz w:val="28"/>
          <w:szCs w:val="28"/>
        </w:rPr>
        <w:t>бофазл,</w:t>
      </w:r>
      <w:r w:rsidR="0052482F">
        <w:rPr>
          <w:rFonts w:ascii="Palatino Linotype" w:hAnsi="Palatino Linotype"/>
          <w:color w:val="343B41"/>
          <w:sz w:val="28"/>
          <w:szCs w:val="28"/>
          <w:lang w:val="tg-Cyrl-TJ"/>
        </w:rPr>
        <w:t xml:space="preserve"> </w:t>
      </w:r>
      <w:r>
        <w:rPr>
          <w:rFonts w:ascii="Palatino Linotype" w:hAnsi="Palatino Linotype"/>
          <w:color w:val="343B41"/>
          <w:sz w:val="28"/>
          <w:szCs w:val="28"/>
        </w:rPr>
        <w:t>фозил,</w:t>
      </w:r>
      <w:r w:rsidR="0052482F">
        <w:rPr>
          <w:rFonts w:ascii="Palatino Linotype" w:hAnsi="Palatino Linotype"/>
          <w:color w:val="343B41"/>
          <w:sz w:val="28"/>
          <w:szCs w:val="28"/>
          <w:lang w:val="tg-Cyrl-TJ"/>
        </w:rPr>
        <w:t xml:space="preserve"> </w:t>
      </w:r>
      <w:r>
        <w:rPr>
          <w:rFonts w:ascii="Palatino Linotype" w:hAnsi="Palatino Linotype"/>
          <w:color w:val="343B41"/>
          <w:sz w:val="28"/>
          <w:szCs w:val="28"/>
        </w:rPr>
        <w:t>донишманд;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порсо,</w:t>
      </w:r>
      <w:r w:rsidR="0052482F">
        <w:rPr>
          <w:rFonts w:ascii="Palatino Linotype" w:hAnsi="Palatino Linotype"/>
          <w:bCs/>
          <w:color w:val="343B41"/>
          <w:sz w:val="28"/>
          <w:szCs w:val="28"/>
          <w:lang w:val="tg-Cyrl-TJ"/>
        </w:rPr>
        <w:t xml:space="preserve"> </w:t>
      </w:r>
      <w:r>
        <w:rPr>
          <w:rFonts w:ascii="Palatino Linotype" w:hAnsi="Palatino Linotype"/>
          <w:bCs/>
          <w:color w:val="343B41"/>
          <w:sz w:val="28"/>
          <w:szCs w:val="28"/>
        </w:rPr>
        <w:t>боодоб,</w:t>
      </w:r>
      <w:r w:rsidR="0052482F">
        <w:rPr>
          <w:rFonts w:ascii="Palatino Linotype" w:hAnsi="Palatino Linotype"/>
          <w:bCs/>
          <w:color w:val="343B41"/>
          <w:sz w:val="28"/>
          <w:szCs w:val="28"/>
          <w:lang w:val="tg-Cyrl-TJ"/>
        </w:rPr>
        <w:t xml:space="preserve"> </w:t>
      </w:r>
      <w:r>
        <w:rPr>
          <w:rFonts w:ascii="Palatino Linotype" w:hAnsi="Palatino Linotype"/>
          <w:bCs/>
          <w:color w:val="343B41"/>
          <w:sz w:val="28"/>
          <w:szCs w:val="28"/>
        </w:rPr>
        <w:t>нексиришт;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$C) </w:t>
      </w:r>
      <w:r w:rsidR="00FC1034">
        <w:rPr>
          <w:rFonts w:ascii="Palatino Linotype" w:hAnsi="Palatino Linotype"/>
          <w:color w:val="343B41"/>
          <w:sz w:val="28"/>
          <w:szCs w:val="28"/>
        </w:rPr>
        <w:t>сах</w:t>
      </w:r>
      <w:r w:rsidR="00FC1034">
        <w:rPr>
          <w:rFonts w:ascii="Times New Roman Tj" w:hAnsi="Times New Roman Tj"/>
          <w:color w:val="343B41"/>
          <w:sz w:val="28"/>
          <w:szCs w:val="28"/>
        </w:rPr>
        <w:t>ї</w:t>
      </w:r>
      <w:r>
        <w:rPr>
          <w:rFonts w:ascii="Palatino Linotype" w:hAnsi="Palatino Linotype"/>
          <w:color w:val="343B41"/>
          <w:sz w:val="28"/>
          <w:szCs w:val="28"/>
        </w:rPr>
        <w:t>,</w:t>
      </w:r>
      <w:r w:rsidR="0052482F">
        <w:rPr>
          <w:rFonts w:ascii="Palatino Linotype" w:hAnsi="Palatino Linotype"/>
          <w:color w:val="343B41"/>
          <w:sz w:val="28"/>
          <w:szCs w:val="28"/>
          <w:lang w:val="tg-Cyrl-TJ"/>
        </w:rPr>
        <w:t xml:space="preserve"> </w:t>
      </w:r>
      <w:r>
        <w:rPr>
          <w:rFonts w:ascii="Palatino Linotype" w:hAnsi="Palatino Linotype"/>
          <w:color w:val="343B41"/>
          <w:sz w:val="28"/>
          <w:szCs w:val="28"/>
        </w:rPr>
        <w:t>ҳи</w:t>
      </w:r>
      <w:r w:rsidR="00FC1034">
        <w:rPr>
          <w:rFonts w:ascii="Palatino Linotype" w:hAnsi="Palatino Linotype"/>
          <w:color w:val="343B41"/>
          <w:sz w:val="28"/>
          <w:szCs w:val="28"/>
          <w:lang w:val="tg-Cyrl-TJ"/>
        </w:rPr>
        <w:t>м</w:t>
      </w:r>
      <w:r>
        <w:rPr>
          <w:rFonts w:ascii="Palatino Linotype" w:hAnsi="Palatino Linotype"/>
          <w:color w:val="343B41"/>
          <w:sz w:val="28"/>
          <w:szCs w:val="28"/>
        </w:rPr>
        <w:t>матбаланд,</w:t>
      </w:r>
      <w:r w:rsidR="0052482F">
        <w:rPr>
          <w:rFonts w:ascii="Palatino Linotype" w:hAnsi="Palatino Linotype"/>
          <w:color w:val="343B41"/>
          <w:sz w:val="28"/>
          <w:szCs w:val="28"/>
          <w:lang w:val="tg-Cyrl-TJ"/>
        </w:rPr>
        <w:t xml:space="preserve"> </w:t>
      </w:r>
      <w:r>
        <w:rPr>
          <w:rFonts w:ascii="Palatino Linotype" w:hAnsi="Palatino Linotype"/>
          <w:color w:val="343B41"/>
          <w:sz w:val="28"/>
          <w:szCs w:val="28"/>
        </w:rPr>
        <w:t>комил;</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равшанфикр,</w:t>
      </w:r>
      <w:r w:rsidR="0052482F">
        <w:rPr>
          <w:rFonts w:ascii="Palatino Linotype" w:hAnsi="Palatino Linotype" w:cs="Palatino Linotype"/>
          <w:sz w:val="28"/>
          <w:szCs w:val="28"/>
          <w:lang w:val="tg-Cyrl-TJ"/>
        </w:rPr>
        <w:t xml:space="preserve"> </w:t>
      </w:r>
      <w:r>
        <w:rPr>
          <w:rFonts w:ascii="Palatino Linotype" w:hAnsi="Palatino Linotype" w:cs="Palatino Linotype"/>
          <w:sz w:val="28"/>
          <w:szCs w:val="28"/>
        </w:rPr>
        <w:t>назокатшинос,</w:t>
      </w:r>
      <w:r w:rsidR="0052482F">
        <w:rPr>
          <w:rFonts w:ascii="Palatino Linotype" w:hAnsi="Palatino Linotype" w:cs="Palatino Linotype"/>
          <w:sz w:val="28"/>
          <w:szCs w:val="28"/>
          <w:lang w:val="tg-Cyrl-TJ"/>
        </w:rPr>
        <w:t xml:space="preserve"> </w:t>
      </w:r>
      <w:r>
        <w:rPr>
          <w:rFonts w:ascii="Palatino Linotype" w:hAnsi="Palatino Linotype" w:cs="Palatino Linotype"/>
          <w:sz w:val="28"/>
          <w:szCs w:val="28"/>
        </w:rPr>
        <w:t>инсонпарвар;</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ҳунарманд,</w:t>
      </w:r>
      <w:r w:rsidR="0052482F">
        <w:rPr>
          <w:rFonts w:ascii="Palatino Linotype" w:hAnsi="Palatino Linotype" w:cs="Palatino Linotype"/>
          <w:sz w:val="28"/>
          <w:szCs w:val="28"/>
          <w:lang w:val="tg-Cyrl-TJ"/>
        </w:rPr>
        <w:t xml:space="preserve"> </w:t>
      </w:r>
      <w:proofErr w:type="gramStart"/>
      <w:r>
        <w:rPr>
          <w:rFonts w:ascii="Palatino Linotype" w:hAnsi="Palatino Linotype" w:cs="Palatino Linotype"/>
          <w:sz w:val="28"/>
          <w:szCs w:val="28"/>
        </w:rPr>
        <w:t xml:space="preserve">санъаткор </w:t>
      </w:r>
      <w:r w:rsidR="0052482F">
        <w:rPr>
          <w:rFonts w:ascii="Palatino Linotype" w:hAnsi="Palatino Linotype" w:cs="Palatino Linotype"/>
          <w:sz w:val="28"/>
          <w:szCs w:val="28"/>
          <w:lang w:val="tg-Cyrl-TJ"/>
        </w:rPr>
        <w:t xml:space="preserve"> </w:t>
      </w:r>
      <w:r>
        <w:rPr>
          <w:rFonts w:ascii="Palatino Linotype" w:hAnsi="Palatino Linotype" w:cs="Palatino Linotype"/>
          <w:sz w:val="28"/>
          <w:szCs w:val="28"/>
        </w:rPr>
        <w:t>,</w:t>
      </w:r>
      <w:proofErr w:type="gramEnd"/>
      <w:r>
        <w:rPr>
          <w:rFonts w:ascii="Palatino Linotype" w:hAnsi="Palatino Linotype" w:cs="Palatino Linotype"/>
          <w:sz w:val="28"/>
          <w:szCs w:val="28"/>
        </w:rPr>
        <w:t>адиб;</w:t>
      </w:r>
    </w:p>
    <w:p w:rsidR="00A47C98" w:rsidRDefault="00FC1034"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@7. Истилоҳи гуманизм ч</w:t>
      </w:r>
      <w:r>
        <w:rPr>
          <w:rFonts w:ascii="Times New Roman Tj" w:hAnsi="Times New Roman Tj" w:cs="Palatino Linotype"/>
          <w:sz w:val="28"/>
          <w:szCs w:val="28"/>
        </w:rPr>
        <w:t>ї</w:t>
      </w:r>
      <w:r w:rsidR="00A47C98">
        <w:rPr>
          <w:rFonts w:ascii="Palatino Linotype" w:hAnsi="Palatino Linotype" w:cs="Palatino Linotype"/>
          <w:sz w:val="28"/>
          <w:szCs w:val="28"/>
        </w:rPr>
        <w:t>маъноро ифода мекунад?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Ахлоқнигорӣ;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sidR="00FC1034">
        <w:rPr>
          <w:rFonts w:ascii="Palatino Linotype" w:hAnsi="Palatino Linotype"/>
          <w:bCs/>
          <w:color w:val="343B41"/>
          <w:sz w:val="28"/>
          <w:szCs w:val="28"/>
        </w:rPr>
        <w:t>Донишанд</w:t>
      </w:r>
      <w:r w:rsidR="00FC1034">
        <w:rPr>
          <w:rFonts w:ascii="Times New Roman Tj" w:hAnsi="Times New Roman Tj"/>
          <w:bCs/>
          <w:color w:val="343B41"/>
          <w:sz w:val="28"/>
          <w:szCs w:val="28"/>
        </w:rPr>
        <w:t>ў</w:t>
      </w:r>
      <w:r>
        <w:rPr>
          <w:rFonts w:ascii="Palatino Linotype" w:hAnsi="Palatino Linotype"/>
          <w:bCs/>
          <w:color w:val="343B41"/>
          <w:sz w:val="28"/>
          <w:szCs w:val="28"/>
        </w:rPr>
        <w:t>зӣ</w:t>
      </w:r>
      <w:r>
        <w:rPr>
          <w:rFonts w:ascii="Palatino Linotype" w:hAnsi="Palatino Linotype" w:cs="Palatino Linotype"/>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Ақлгароӣ</w:t>
      </w:r>
      <w:r>
        <w:rPr>
          <w:rFonts w:ascii="Palatino Linotype" w:hAnsi="Palatino Linotype"/>
          <w:color w:val="343B41"/>
          <w:sz w:val="28"/>
          <w:szCs w:val="28"/>
        </w:rPr>
        <w:t>;</w:t>
      </w:r>
    </w:p>
    <w:p w:rsidR="00A47C98" w:rsidRDefault="00FC1034" w:rsidP="00FC1034">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Инсонгаро</w:t>
      </w:r>
      <w:r>
        <w:rPr>
          <w:rFonts w:ascii="Times New Roman Tj" w:hAnsi="Times New Roman Tj" w:cs="Palatino Linotype"/>
          <w:sz w:val="28"/>
          <w:szCs w:val="28"/>
        </w:rPr>
        <w:t>ї</w:t>
      </w:r>
      <w:r w:rsidR="00A47C98">
        <w:rPr>
          <w:rFonts w:ascii="Palatino Linotype" w:hAnsi="Palatino Linotype" w:cs="Palatino Linotype"/>
          <w:sz w:val="28"/>
          <w:szCs w:val="28"/>
        </w:rPr>
        <w:t>-баш</w:t>
      </w:r>
      <w:r w:rsidR="00516007">
        <w:rPr>
          <w:rFonts w:ascii="Palatino Linotype" w:hAnsi="Palatino Linotype" w:cs="Palatino Linotype"/>
          <w:sz w:val="28"/>
          <w:szCs w:val="28"/>
          <w:lang w:val="tg-Cyrl-TJ"/>
        </w:rPr>
        <w:t>а</w:t>
      </w:r>
      <w:r w:rsidR="00A47C98">
        <w:rPr>
          <w:rFonts w:ascii="Palatino Linotype" w:hAnsi="Palatino Linotype" w:cs="Palatino Linotype"/>
          <w:sz w:val="28"/>
          <w:szCs w:val="28"/>
        </w:rPr>
        <w:t>рд</w:t>
      </w:r>
      <w:r>
        <w:rPr>
          <w:rFonts w:ascii="Times New Roman Tj" w:hAnsi="Times New Roman Tj" w:cs="Palatino Linotype"/>
          <w:sz w:val="28"/>
          <w:szCs w:val="28"/>
        </w:rPr>
        <w:t>ў</w:t>
      </w:r>
      <w:r w:rsidR="00A47C98">
        <w:rPr>
          <w:rFonts w:ascii="Palatino Linotype" w:hAnsi="Palatino Linotype" w:cs="Palatino Linotype"/>
          <w:sz w:val="28"/>
          <w:szCs w:val="28"/>
        </w:rPr>
        <w:t>стӣ;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Илоҳиётшиносӣ;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@8.</w:t>
      </w:r>
      <w:r>
        <w:rPr>
          <w:rFonts w:ascii="Palatino Linotype" w:hAnsi="Palatino Linotype"/>
          <w:sz w:val="28"/>
          <w:szCs w:val="28"/>
        </w:rPr>
        <w:t xml:space="preserve"> Дар фарҳанги муосир «Модернизатсия» гуфта чи гуна равандро меноманд?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саноат</w:t>
      </w:r>
      <w:r w:rsidR="00FC1034">
        <w:rPr>
          <w:rFonts w:ascii="Palatino Linotype" w:hAnsi="Palatino Linotype"/>
          <w:color w:val="343B41"/>
          <w:sz w:val="28"/>
          <w:szCs w:val="28"/>
          <w:lang w:val="tg-Cyrl-TJ"/>
        </w:rPr>
        <w:t>и</w:t>
      </w:r>
      <w:r>
        <w:rPr>
          <w:rFonts w:ascii="Palatino Linotype" w:hAnsi="Palatino Linotype"/>
          <w:color w:val="343B41"/>
          <w:sz w:val="28"/>
          <w:szCs w:val="28"/>
        </w:rPr>
        <w:t>кунонии ҷомеа;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шаҳрнишини</w:t>
      </w:r>
      <w:r w:rsidR="00516007">
        <w:rPr>
          <w:rFonts w:ascii="Palatino Linotype" w:hAnsi="Palatino Linotype"/>
          <w:bCs/>
          <w:color w:val="343B41"/>
          <w:sz w:val="28"/>
          <w:szCs w:val="28"/>
          <w:lang w:val="tg-Cyrl-TJ"/>
        </w:rPr>
        <w:t>и</w:t>
      </w:r>
      <w:r>
        <w:rPr>
          <w:rFonts w:ascii="Palatino Linotype" w:hAnsi="Palatino Linotype"/>
          <w:bCs/>
          <w:color w:val="343B41"/>
          <w:sz w:val="28"/>
          <w:szCs w:val="28"/>
        </w:rPr>
        <w:t xml:space="preserve"> ҷомеа;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демократикунонии ҷомеа</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сатҳи иҷтимои</w:t>
      </w:r>
      <w:r w:rsidR="00516007">
        <w:rPr>
          <w:rFonts w:ascii="Palatino Linotype" w:hAnsi="Palatino Linotype" w:cs="Palatino Linotype"/>
          <w:sz w:val="28"/>
          <w:szCs w:val="28"/>
          <w:lang w:val="tg-Cyrl-TJ"/>
        </w:rPr>
        <w:t>и</w:t>
      </w:r>
      <w:r>
        <w:rPr>
          <w:rFonts w:ascii="Palatino Linotype" w:hAnsi="Palatino Linotype" w:cs="Palatino Linotype"/>
          <w:sz w:val="28"/>
          <w:szCs w:val="28"/>
        </w:rPr>
        <w:t xml:space="preserve"> ҷомеа;</w:t>
      </w:r>
    </w:p>
    <w:p w:rsidR="00A47C98" w:rsidRDefault="00FC1034"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ҷомеаи ормон</w:t>
      </w:r>
      <w:r>
        <w:rPr>
          <w:rFonts w:ascii="Times New Roman Tj" w:hAnsi="Times New Roman Tj" w:cs="Palatino Linotype"/>
          <w:sz w:val="28"/>
          <w:szCs w:val="28"/>
        </w:rPr>
        <w:t>ї</w:t>
      </w:r>
      <w:r w:rsidR="00A47C98">
        <w:rPr>
          <w:rFonts w:ascii="Palatino Linotype" w:hAnsi="Palatino Linotype" w:cs="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@9. Дар</w:t>
      </w:r>
      <w:r w:rsidR="00FC1034">
        <w:rPr>
          <w:rFonts w:ascii="Palatino Linotype" w:hAnsi="Palatino Linotype"/>
          <w:sz w:val="28"/>
          <w:szCs w:val="28"/>
        </w:rPr>
        <w:t xml:space="preserve"> таҳқиқи муоширати байнифарҳанг</w:t>
      </w:r>
      <w:r w:rsidR="00FC1034">
        <w:rPr>
          <w:rFonts w:ascii="Times New Roman Tj" w:hAnsi="Times New Roman Tj"/>
          <w:sz w:val="28"/>
          <w:szCs w:val="28"/>
        </w:rPr>
        <w:t>ї</w:t>
      </w:r>
      <w:r w:rsidR="00FC1034">
        <w:rPr>
          <w:rFonts w:ascii="Palatino Linotype" w:hAnsi="Palatino Linotype"/>
          <w:sz w:val="28"/>
          <w:szCs w:val="28"/>
          <w:lang w:val="tg-Cyrl-TJ"/>
        </w:rPr>
        <w:t xml:space="preserve"> </w:t>
      </w:r>
      <w:r>
        <w:rPr>
          <w:rFonts w:ascii="Palatino Linotype" w:hAnsi="Palatino Linotype"/>
          <w:sz w:val="28"/>
          <w:szCs w:val="28"/>
        </w:rPr>
        <w:t>кадоме аз назарияҳои зерин ба таври мустақил вуҷуд доранд?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sidR="00FC1034">
        <w:rPr>
          <w:rFonts w:ascii="Palatino Linotype" w:hAnsi="Palatino Linotype"/>
          <w:color w:val="343B41"/>
          <w:sz w:val="28"/>
          <w:szCs w:val="28"/>
        </w:rPr>
        <w:t>назарияи прогресс</w:t>
      </w:r>
      <w:r w:rsidR="00FC1034">
        <w:rPr>
          <w:rFonts w:ascii="Palatino Linotype" w:hAnsi="Palatino Linotype"/>
          <w:color w:val="343B41"/>
          <w:sz w:val="28"/>
          <w:szCs w:val="28"/>
          <w:lang w:val="tg-Cyrl-TJ"/>
        </w:rPr>
        <w:t xml:space="preserve"> </w:t>
      </w:r>
      <w:r>
        <w:rPr>
          <w:rFonts w:ascii="Palatino Linotype" w:hAnsi="Palatino Linotype"/>
          <w:color w:val="343B41"/>
          <w:sz w:val="28"/>
          <w:szCs w:val="28"/>
        </w:rPr>
        <w:t>ва регресс;</w:t>
      </w:r>
    </w:p>
    <w:p w:rsidR="00A47C98" w:rsidRDefault="00A47C98" w:rsidP="002437A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назарияи катастрофа ва сикл</w:t>
      </w:r>
      <w:r w:rsidR="002437A8">
        <w:rPr>
          <w:rFonts w:ascii="Times New Roman Tj" w:hAnsi="Times New Roman Tj"/>
          <w:bCs/>
          <w:color w:val="343B41"/>
          <w:sz w:val="28"/>
          <w:szCs w:val="28"/>
        </w:rPr>
        <w:t>ї</w:t>
      </w:r>
      <w:r>
        <w:rPr>
          <w:rFonts w:ascii="Palatino Linotype" w:hAnsi="Palatino Linotype"/>
          <w:color w:val="343B41"/>
          <w:sz w:val="28"/>
          <w:szCs w:val="28"/>
        </w:rPr>
        <w:t>;</w:t>
      </w:r>
    </w:p>
    <w:p w:rsidR="00A47C98" w:rsidRDefault="002437A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назарияи гуфтуг</w:t>
      </w:r>
      <w:r>
        <w:rPr>
          <w:rFonts w:ascii="Times New Roman Tj" w:hAnsi="Times New Roman Tj" w:cs="Palatino Linotype"/>
          <w:sz w:val="28"/>
          <w:szCs w:val="28"/>
        </w:rPr>
        <w:t>ў</w:t>
      </w:r>
      <w:r w:rsidR="00A47C98">
        <w:rPr>
          <w:rFonts w:ascii="Palatino Linotype" w:hAnsi="Palatino Linotype" w:cs="Palatino Linotype"/>
          <w:sz w:val="28"/>
          <w:szCs w:val="28"/>
        </w:rPr>
        <w:t>и тамаддунҳо</w:t>
      </w:r>
      <w:r>
        <w:rPr>
          <w:rFonts w:ascii="Palatino Linotype" w:hAnsi="Palatino Linotype" w:cs="Palatino Linotype"/>
          <w:sz w:val="28"/>
          <w:szCs w:val="28"/>
          <w:lang w:val="tg-Cyrl-TJ"/>
        </w:rPr>
        <w:t xml:space="preserve"> </w:t>
      </w:r>
      <w:r w:rsidR="00A47C98">
        <w:rPr>
          <w:rFonts w:ascii="Palatino Linotype" w:hAnsi="Palatino Linotype" w:cs="Palatino Linotype"/>
          <w:sz w:val="28"/>
          <w:szCs w:val="28"/>
        </w:rPr>
        <w:t>ва муколама</w:t>
      </w:r>
      <w:r w:rsidR="00A47C98">
        <w:rPr>
          <w:rFonts w:ascii="Palatino Linotype" w:hAnsi="Palatino Linotype"/>
          <w:color w:val="343B41"/>
          <w:sz w:val="28"/>
          <w:szCs w:val="28"/>
        </w:rPr>
        <w:t>;</w:t>
      </w:r>
    </w:p>
    <w:p w:rsidR="00A47C98" w:rsidRDefault="002437A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назарияи инструментал</w:t>
      </w:r>
      <w:r>
        <w:rPr>
          <w:rFonts w:ascii="Times New Roman Tj" w:hAnsi="Times New Roman Tj" w:cs="Palatino Linotype"/>
          <w:sz w:val="28"/>
          <w:szCs w:val="28"/>
        </w:rPr>
        <w:t>ї</w:t>
      </w:r>
      <w:r w:rsidR="00A47C98">
        <w:rPr>
          <w:rFonts w:ascii="Palatino Linotype" w:hAnsi="Palatino Linotype" w:cs="Palatino Linotype"/>
          <w:sz w:val="28"/>
          <w:szCs w:val="28"/>
        </w:rPr>
        <w:t xml:space="preserve"> ва назарияи инкишофи фарҳангҳои миллӣ;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Назарияҳои психологӣ ва биологӣ;</w:t>
      </w:r>
    </w:p>
    <w:p w:rsidR="00A47C98" w:rsidRDefault="00A47C98" w:rsidP="002437A8">
      <w:pPr>
        <w:spacing w:after="0" w:line="240" w:lineRule="auto"/>
        <w:jc w:val="both"/>
        <w:rPr>
          <w:rFonts w:ascii="Palatino Linotype" w:hAnsi="Palatino Linotype"/>
          <w:sz w:val="28"/>
          <w:szCs w:val="28"/>
        </w:rPr>
      </w:pPr>
      <w:r>
        <w:rPr>
          <w:rFonts w:ascii="Palatino Linotype" w:hAnsi="Palatino Linotype"/>
          <w:sz w:val="28"/>
          <w:szCs w:val="28"/>
        </w:rPr>
        <w:t>@10. Дар фарҳанги м</w:t>
      </w:r>
      <w:r w:rsidR="002437A8">
        <w:rPr>
          <w:rFonts w:ascii="Palatino Linotype" w:hAnsi="Palatino Linotype"/>
          <w:sz w:val="28"/>
          <w:szCs w:val="28"/>
        </w:rPr>
        <w:t>уосир истилоҳи «урбанизатсия» ч</w:t>
      </w:r>
      <w:r w:rsidR="002437A8">
        <w:rPr>
          <w:rFonts w:ascii="Times New Roman Tj" w:hAnsi="Times New Roman Tj"/>
          <w:sz w:val="28"/>
          <w:szCs w:val="28"/>
        </w:rPr>
        <w:t>ї</w:t>
      </w:r>
      <w:r>
        <w:rPr>
          <w:rFonts w:ascii="Palatino Linotype" w:hAnsi="Palatino Linotype"/>
          <w:sz w:val="28"/>
          <w:szCs w:val="28"/>
        </w:rPr>
        <w:t xml:space="preserve"> маъно дорад?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маърифатнокии ҷомеа;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ҷобаҷогузории кадрҳо</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шаҳрнишинии ҷомеа</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шароитҳои маиши</w:t>
      </w:r>
      <w:r w:rsidR="002437A8">
        <w:rPr>
          <w:rFonts w:ascii="Palatino Linotype" w:hAnsi="Palatino Linotype" w:cs="Palatino Linotype"/>
          <w:sz w:val="28"/>
          <w:szCs w:val="28"/>
          <w:lang w:val="tg-Cyrl-TJ"/>
        </w:rPr>
        <w:t>и</w:t>
      </w:r>
      <w:r>
        <w:rPr>
          <w:rFonts w:ascii="Palatino Linotype" w:hAnsi="Palatino Linotype" w:cs="Palatino Linotype"/>
          <w:sz w:val="28"/>
          <w:szCs w:val="28"/>
        </w:rPr>
        <w:t xml:space="preserve"> ҷомеа;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саноатикунонии ҷомеа;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@11. Таносуби маданият ва табиат тариқи кадом бахши фарҳангшиносӣ муайян карда мешавад?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Фалсафаи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Назарияҳои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қонунҳои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омилҳои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типологияи фарҳанг;</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lastRenderedPageBreak/>
        <w:t>@12. Дар ибтидои асри хх пешниҳодкунанда</w:t>
      </w:r>
      <w:r w:rsidR="002437A8">
        <w:rPr>
          <w:rFonts w:ascii="Palatino Linotype" w:hAnsi="Palatino Linotype" w:cs="Palatino Linotype"/>
          <w:sz w:val="28"/>
          <w:szCs w:val="28"/>
        </w:rPr>
        <w:t>и назарияи «Мағзи</w:t>
      </w:r>
      <w:r w:rsidR="002437A8">
        <w:rPr>
          <w:rFonts w:ascii="Palatino Linotype" w:hAnsi="Palatino Linotype" w:cs="Palatino Linotype"/>
          <w:sz w:val="28"/>
          <w:szCs w:val="28"/>
          <w:lang w:val="tg-Cyrl-TJ"/>
        </w:rPr>
        <w:t xml:space="preserve"> </w:t>
      </w:r>
      <w:r w:rsidR="002437A8">
        <w:rPr>
          <w:rFonts w:ascii="Palatino Linotype" w:hAnsi="Palatino Linotype" w:cs="Palatino Linotype"/>
          <w:sz w:val="28"/>
          <w:szCs w:val="28"/>
        </w:rPr>
        <w:t>(майнаи) ҷаҳон</w:t>
      </w:r>
      <w:r w:rsidR="002437A8">
        <w:rPr>
          <w:rFonts w:ascii="Times New Roman Tj" w:hAnsi="Times New Roman Tj" w:cs="Palatino Linotype"/>
          <w:sz w:val="28"/>
          <w:szCs w:val="28"/>
        </w:rPr>
        <w:t>ї</w:t>
      </w:r>
      <w:r>
        <w:rPr>
          <w:rFonts w:ascii="Palatino Linotype" w:hAnsi="Palatino Linotype" w:cs="Palatino Linotype"/>
          <w:sz w:val="28"/>
          <w:szCs w:val="28"/>
        </w:rPr>
        <w:t xml:space="preserve"> кадоме аз донишмандони зерин аст?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В. Вернадский;</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ГербертУэлс;</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Ф. Швейстер</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Г. Гегел;</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Ҷ. Мердок;</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@13. Даврабандии тамаддунҳо вобаста ба тара</w:t>
      </w:r>
      <w:r w:rsidR="002437A8">
        <w:rPr>
          <w:rFonts w:ascii="Times New Roman Tj" w:hAnsi="Times New Roman Tj"/>
          <w:sz w:val="28"/>
          <w:szCs w:val="28"/>
        </w:rPr>
        <w:t>ќ</w:t>
      </w:r>
      <w:r>
        <w:rPr>
          <w:rFonts w:ascii="Palatino Linotype" w:hAnsi="Palatino Linotype"/>
          <w:sz w:val="28"/>
          <w:szCs w:val="28"/>
        </w:rPr>
        <w:t>қиёти ҷомеа;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sidR="002437A8">
        <w:rPr>
          <w:rFonts w:ascii="Palatino Linotype" w:hAnsi="Palatino Linotype"/>
          <w:sz w:val="28"/>
          <w:szCs w:val="28"/>
        </w:rPr>
        <w:t>) индустрионӣ, постиндустрон</w:t>
      </w:r>
      <w:r w:rsidR="002437A8">
        <w:rPr>
          <w:rFonts w:ascii="Times New Roman Tj" w:hAnsi="Times New Roman Tj"/>
          <w:sz w:val="28"/>
          <w:szCs w:val="28"/>
        </w:rPr>
        <w:t>ї</w:t>
      </w:r>
      <w:r>
        <w:rPr>
          <w:rFonts w:ascii="Palatino Linotype" w:hAnsi="Palatino Linotype"/>
          <w:sz w:val="28"/>
          <w:szCs w:val="28"/>
        </w:rPr>
        <w:t>, технотронӣ;</w:t>
      </w:r>
    </w:p>
    <w:p w:rsidR="00A47C98" w:rsidRDefault="002437A8" w:rsidP="002437A8">
      <w:pPr>
        <w:spacing w:after="0" w:line="240" w:lineRule="auto"/>
        <w:jc w:val="both"/>
        <w:rPr>
          <w:rFonts w:ascii="Palatino Linotype" w:hAnsi="Palatino Linotype"/>
          <w:sz w:val="28"/>
          <w:szCs w:val="28"/>
        </w:rPr>
      </w:pPr>
      <w:r>
        <w:rPr>
          <w:rFonts w:ascii="Palatino Linotype" w:hAnsi="Palatino Linotype"/>
          <w:sz w:val="28"/>
          <w:szCs w:val="28"/>
        </w:rPr>
        <w:t>$B) сиёс</w:t>
      </w:r>
      <w:r>
        <w:rPr>
          <w:rFonts w:ascii="Times New Roman Tj" w:hAnsi="Times New Roman Tj"/>
          <w:sz w:val="28"/>
          <w:szCs w:val="28"/>
        </w:rPr>
        <w:t>ї</w:t>
      </w:r>
      <w:r>
        <w:rPr>
          <w:rFonts w:ascii="Palatino Linotype" w:hAnsi="Palatino Linotype"/>
          <w:sz w:val="28"/>
          <w:szCs w:val="28"/>
        </w:rPr>
        <w:t>, фалсаф</w:t>
      </w:r>
      <w:r>
        <w:rPr>
          <w:rFonts w:ascii="Times New Roman Tj" w:hAnsi="Times New Roman Tj"/>
          <w:sz w:val="28"/>
          <w:szCs w:val="28"/>
        </w:rPr>
        <w:t>ї</w:t>
      </w:r>
      <w:r>
        <w:rPr>
          <w:rFonts w:ascii="Palatino Linotype" w:hAnsi="Palatino Linotype"/>
          <w:sz w:val="28"/>
          <w:szCs w:val="28"/>
        </w:rPr>
        <w:t>, иҷтимо</w:t>
      </w:r>
      <w:r>
        <w:rPr>
          <w:rFonts w:ascii="Times New Roman Tj" w:hAnsi="Times New Roman Tj"/>
          <w:sz w:val="28"/>
          <w:szCs w:val="28"/>
        </w:rPr>
        <w:t>ї</w:t>
      </w:r>
      <w:r w:rsidR="00A47C98">
        <w:rPr>
          <w:rFonts w:ascii="Palatino Linotype" w:hAnsi="Palatino Linotype"/>
          <w:sz w:val="28"/>
          <w:szCs w:val="28"/>
        </w:rPr>
        <w:t>,</w:t>
      </w:r>
      <w:r>
        <w:rPr>
          <w:rFonts w:ascii="Palatino Linotype" w:hAnsi="Palatino Linotype"/>
          <w:sz w:val="28"/>
          <w:szCs w:val="28"/>
          <w:lang w:val="tg-Cyrl-TJ"/>
        </w:rPr>
        <w:t xml:space="preserve"> </w:t>
      </w:r>
      <w:r w:rsidR="00A47C98">
        <w:rPr>
          <w:rFonts w:ascii="Palatino Linotype" w:hAnsi="Palatino Linotype"/>
          <w:sz w:val="28"/>
          <w:szCs w:val="28"/>
        </w:rPr>
        <w:t>дин</w:t>
      </w:r>
      <w:r>
        <w:rPr>
          <w:rFonts w:ascii="Times New Roman Tj" w:hAnsi="Times New Roman Tj"/>
          <w:sz w:val="28"/>
          <w:szCs w:val="28"/>
        </w:rPr>
        <w:t>ї</w:t>
      </w:r>
      <w:r w:rsidR="00A47C98">
        <w:rPr>
          <w:rFonts w:ascii="Palatino Linotype" w:hAnsi="Palatino Linotype"/>
          <w:sz w:val="28"/>
          <w:szCs w:val="28"/>
        </w:rPr>
        <w:t>, дарбор</w:t>
      </w:r>
      <w:r>
        <w:rPr>
          <w:rFonts w:ascii="Times New Roman Tj" w:hAnsi="Times New Roman Tj"/>
          <w:sz w:val="28"/>
          <w:szCs w:val="28"/>
        </w:rPr>
        <w:t>ї</w:t>
      </w:r>
      <w:r w:rsidR="00A47C98">
        <w:rPr>
          <w:rFonts w:ascii="Palatino Linotype" w:hAnsi="Palatino Linotype"/>
          <w:sz w:val="28"/>
          <w:szCs w:val="28"/>
        </w:rPr>
        <w:t>, минтақав</w:t>
      </w:r>
      <w:r>
        <w:rPr>
          <w:rFonts w:ascii="Times New Roman Tj" w:hAnsi="Times New Roman Tj"/>
          <w:sz w:val="28"/>
          <w:szCs w:val="28"/>
        </w:rPr>
        <w:t>ї</w:t>
      </w:r>
      <w:r w:rsidR="00A47C98">
        <w:rPr>
          <w:rFonts w:ascii="Palatino Linotype" w:hAnsi="Palatino Linotype"/>
          <w:sz w:val="28"/>
          <w:szCs w:val="28"/>
        </w:rPr>
        <w:t>;</w:t>
      </w:r>
    </w:p>
    <w:p w:rsidR="00A47C98" w:rsidRDefault="00394981" w:rsidP="00394981">
      <w:pPr>
        <w:spacing w:after="0" w:line="240" w:lineRule="auto"/>
        <w:jc w:val="both"/>
        <w:rPr>
          <w:rFonts w:ascii="Palatino Linotype" w:hAnsi="Palatino Linotype"/>
          <w:sz w:val="28"/>
          <w:szCs w:val="28"/>
        </w:rPr>
      </w:pPr>
      <w:r>
        <w:rPr>
          <w:rFonts w:ascii="Palatino Linotype" w:hAnsi="Palatino Linotype"/>
          <w:sz w:val="28"/>
          <w:szCs w:val="28"/>
        </w:rPr>
        <w:t>$C)</w:t>
      </w:r>
      <w:r>
        <w:rPr>
          <w:rFonts w:ascii="Palatino Linotype" w:hAnsi="Palatino Linotype"/>
          <w:sz w:val="28"/>
          <w:szCs w:val="28"/>
          <w:lang w:val="tg-Cyrl-TJ"/>
        </w:rPr>
        <w:t xml:space="preserve"> </w:t>
      </w:r>
      <w:r w:rsidR="00A47C98">
        <w:rPr>
          <w:rFonts w:ascii="Palatino Linotype" w:hAnsi="Palatino Linotype"/>
          <w:sz w:val="28"/>
          <w:szCs w:val="28"/>
        </w:rPr>
        <w:t>аграр</w:t>
      </w:r>
      <w:r>
        <w:rPr>
          <w:rFonts w:ascii="Times New Roman Tj" w:hAnsi="Times New Roman Tj"/>
          <w:sz w:val="28"/>
          <w:szCs w:val="28"/>
        </w:rPr>
        <w:t>ї</w:t>
      </w:r>
      <w:r w:rsidR="00A47C98">
        <w:rPr>
          <w:rFonts w:ascii="Palatino Linotype" w:hAnsi="Palatino Linotype"/>
          <w:sz w:val="28"/>
          <w:szCs w:val="28"/>
        </w:rPr>
        <w:t>, анъанав</w:t>
      </w:r>
      <w:r>
        <w:rPr>
          <w:rFonts w:ascii="Times New Roman Tj" w:hAnsi="Times New Roman Tj"/>
          <w:sz w:val="28"/>
          <w:szCs w:val="28"/>
        </w:rPr>
        <w:t>ї</w:t>
      </w:r>
      <w:r w:rsidR="00A47C98">
        <w:rPr>
          <w:rFonts w:ascii="Palatino Linotype" w:hAnsi="Palatino Linotype"/>
          <w:sz w:val="28"/>
          <w:szCs w:val="28"/>
        </w:rPr>
        <w:t>,</w:t>
      </w:r>
      <w:r>
        <w:rPr>
          <w:rFonts w:ascii="Palatino Linotype" w:hAnsi="Palatino Linotype"/>
          <w:sz w:val="28"/>
          <w:szCs w:val="28"/>
          <w:lang w:val="tg-Cyrl-TJ"/>
        </w:rPr>
        <w:t xml:space="preserve"> </w:t>
      </w:r>
      <w:r w:rsidR="00A47C98">
        <w:rPr>
          <w:rFonts w:ascii="Palatino Linotype" w:hAnsi="Palatino Linotype"/>
          <w:sz w:val="28"/>
          <w:szCs w:val="28"/>
        </w:rPr>
        <w:t>индусрон</w:t>
      </w:r>
      <w:r>
        <w:rPr>
          <w:rFonts w:ascii="Times New Roman Tj" w:hAnsi="Times New Roman Tj"/>
          <w:sz w:val="28"/>
          <w:szCs w:val="28"/>
        </w:rPr>
        <w:t>ї</w:t>
      </w:r>
      <w:r w:rsidR="00A47C98">
        <w:rPr>
          <w:rFonts w:ascii="Palatino Linotype" w:hAnsi="Palatino Linotype"/>
          <w:sz w:val="28"/>
          <w:szCs w:val="28"/>
        </w:rPr>
        <w:t>, постиндустрон</w:t>
      </w:r>
      <w:r>
        <w:rPr>
          <w:rFonts w:ascii="Times New Roman Tj" w:hAnsi="Times New Roman Tj"/>
          <w:sz w:val="28"/>
          <w:szCs w:val="28"/>
        </w:rPr>
        <w:t>ї</w:t>
      </w:r>
      <w:r w:rsidR="00A47C98">
        <w:rPr>
          <w:rFonts w:ascii="Palatino Linotype" w:hAnsi="Palatino Linotype"/>
          <w:sz w:val="28"/>
          <w:szCs w:val="28"/>
        </w:rPr>
        <w:t>, глобал</w:t>
      </w:r>
      <w:r>
        <w:rPr>
          <w:rFonts w:ascii="Times New Roman Tj" w:hAnsi="Times New Roman Tj"/>
          <w:sz w:val="28"/>
          <w:szCs w:val="28"/>
        </w:rPr>
        <w:t>ї</w:t>
      </w:r>
      <w:r w:rsidR="00A47C98">
        <w:rPr>
          <w:rFonts w:ascii="Palatino Linotype" w:hAnsi="Palatino Linotype"/>
          <w:sz w:val="28"/>
          <w:szCs w:val="28"/>
        </w:rPr>
        <w:t>, континентал</w:t>
      </w:r>
      <w:r>
        <w:rPr>
          <w:rFonts w:ascii="Times New Roman Tj" w:hAnsi="Times New Roman Tj"/>
          <w:sz w:val="28"/>
          <w:szCs w:val="28"/>
        </w:rPr>
        <w:t>ї</w:t>
      </w:r>
      <w:r>
        <w:rPr>
          <w:rFonts w:ascii="Palatino Linotype" w:hAnsi="Palatino Linotype"/>
          <w:sz w:val="28"/>
          <w:szCs w:val="28"/>
        </w:rPr>
        <w:t>, милл</w:t>
      </w:r>
      <w:r>
        <w:rPr>
          <w:rFonts w:ascii="Times New Roman Tj" w:hAnsi="Times New Roman Tj"/>
          <w:sz w:val="28"/>
          <w:szCs w:val="28"/>
        </w:rPr>
        <w:t>ї</w:t>
      </w:r>
      <w:r>
        <w:rPr>
          <w:rFonts w:ascii="Palatino Linotype" w:hAnsi="Palatino Linotype"/>
          <w:sz w:val="28"/>
          <w:szCs w:val="28"/>
        </w:rPr>
        <w:t>, минтақав</w:t>
      </w:r>
      <w:r>
        <w:rPr>
          <w:rFonts w:ascii="Times New Roman Tj" w:hAnsi="Times New Roman Tj"/>
          <w:sz w:val="28"/>
          <w:szCs w:val="28"/>
        </w:rPr>
        <w:t>ї</w:t>
      </w:r>
      <w:r w:rsidR="00A47C98">
        <w:rPr>
          <w:rFonts w:ascii="Palatino Linotype" w:hAnsi="Palatino Linotype"/>
          <w:sz w:val="28"/>
          <w:szCs w:val="28"/>
        </w:rPr>
        <w:t>;</w:t>
      </w:r>
    </w:p>
    <w:p w:rsidR="00A47C98" w:rsidRDefault="00394981" w:rsidP="00394981">
      <w:pPr>
        <w:spacing w:after="0" w:line="240" w:lineRule="auto"/>
        <w:jc w:val="both"/>
        <w:rPr>
          <w:rFonts w:ascii="Palatino Linotype" w:hAnsi="Palatino Linotype"/>
          <w:sz w:val="28"/>
          <w:szCs w:val="28"/>
        </w:rPr>
      </w:pPr>
      <w:r>
        <w:rPr>
          <w:rFonts w:ascii="Palatino Linotype" w:hAnsi="Palatino Linotype"/>
          <w:sz w:val="28"/>
          <w:szCs w:val="28"/>
        </w:rPr>
        <w:t>$D) аграр</w:t>
      </w:r>
      <w:r>
        <w:rPr>
          <w:rFonts w:ascii="Times New Roman Tj" w:hAnsi="Times New Roman Tj"/>
          <w:sz w:val="28"/>
          <w:szCs w:val="28"/>
        </w:rPr>
        <w:t>ї</w:t>
      </w:r>
      <w:r w:rsidR="00A47C98">
        <w:rPr>
          <w:rFonts w:ascii="Palatino Linotype" w:hAnsi="Palatino Linotype"/>
          <w:sz w:val="28"/>
          <w:szCs w:val="28"/>
        </w:rPr>
        <w:t>, континентал</w:t>
      </w:r>
      <w:r>
        <w:rPr>
          <w:rFonts w:ascii="Times New Roman Tj" w:hAnsi="Times New Roman Tj"/>
          <w:sz w:val="28"/>
          <w:szCs w:val="28"/>
        </w:rPr>
        <w:t>ї</w:t>
      </w:r>
      <w:r w:rsidR="00A47C98">
        <w:rPr>
          <w:rFonts w:ascii="Palatino Linotype" w:hAnsi="Palatino Linotype"/>
          <w:sz w:val="28"/>
          <w:szCs w:val="28"/>
        </w:rPr>
        <w:t>, сиёс</w:t>
      </w:r>
      <w:r>
        <w:rPr>
          <w:rFonts w:ascii="Times New Roman Tj" w:hAnsi="Times New Roman Tj"/>
          <w:sz w:val="28"/>
          <w:szCs w:val="28"/>
        </w:rPr>
        <w:t>ї</w:t>
      </w:r>
      <w:r w:rsidR="00A47C98">
        <w:rPr>
          <w:rFonts w:ascii="Palatino Linotype" w:hAnsi="Palatino Linotype"/>
          <w:sz w:val="28"/>
          <w:szCs w:val="28"/>
        </w:rPr>
        <w:t>, фалсаф</w:t>
      </w:r>
      <w:r>
        <w:rPr>
          <w:rFonts w:ascii="Times New Roman Tj" w:hAnsi="Times New Roman Tj"/>
          <w:sz w:val="28"/>
          <w:szCs w:val="28"/>
        </w:rPr>
        <w:t>ї</w:t>
      </w:r>
      <w:r w:rsidR="00A47C98">
        <w:rPr>
          <w:rFonts w:ascii="Palatino Linotype" w:hAnsi="Palatino Linotype"/>
          <w:sz w:val="28"/>
          <w:szCs w:val="28"/>
        </w:rPr>
        <w:t>, иҷтимо</w:t>
      </w:r>
      <w:r>
        <w:rPr>
          <w:rFonts w:ascii="Times New Roman Tj" w:hAnsi="Times New Roman Tj"/>
          <w:sz w:val="28"/>
          <w:szCs w:val="28"/>
        </w:rPr>
        <w:t>ї</w:t>
      </w:r>
      <w:r w:rsidR="00A47C98">
        <w:rPr>
          <w:rFonts w:ascii="Palatino Linotype" w:hAnsi="Palatino Linotype"/>
          <w:sz w:val="28"/>
          <w:szCs w:val="28"/>
        </w:rPr>
        <w:t>;</w:t>
      </w:r>
    </w:p>
    <w:p w:rsidR="00A47C98" w:rsidRDefault="00A47C98" w:rsidP="00394981">
      <w:pPr>
        <w:spacing w:after="0" w:line="240" w:lineRule="auto"/>
        <w:jc w:val="both"/>
        <w:rPr>
          <w:rFonts w:ascii="Palatino Linotype" w:hAnsi="Palatino Linotype"/>
          <w:sz w:val="28"/>
          <w:szCs w:val="28"/>
        </w:rPr>
      </w:pPr>
      <w:r>
        <w:rPr>
          <w:rFonts w:ascii="Palatino Linotype" w:hAnsi="Palatino Linotype"/>
          <w:sz w:val="28"/>
          <w:szCs w:val="28"/>
        </w:rPr>
        <w:t>$E) анъанав</w:t>
      </w:r>
      <w:r w:rsidR="00394981">
        <w:rPr>
          <w:rFonts w:ascii="Times New Roman Tj" w:hAnsi="Times New Roman Tj"/>
          <w:sz w:val="28"/>
          <w:szCs w:val="28"/>
        </w:rPr>
        <w:t>ї</w:t>
      </w:r>
      <w:r>
        <w:rPr>
          <w:rFonts w:ascii="Palatino Linotype" w:hAnsi="Palatino Linotype"/>
          <w:sz w:val="28"/>
          <w:szCs w:val="28"/>
        </w:rPr>
        <w:t>, и</w:t>
      </w:r>
      <w:r w:rsidR="00394981">
        <w:rPr>
          <w:rFonts w:ascii="Palatino Linotype" w:hAnsi="Palatino Linotype"/>
          <w:sz w:val="28"/>
          <w:szCs w:val="28"/>
        </w:rPr>
        <w:t>ндусрон</w:t>
      </w:r>
      <w:r w:rsidR="00394981">
        <w:rPr>
          <w:rFonts w:ascii="Times New Roman Tj" w:hAnsi="Times New Roman Tj"/>
          <w:sz w:val="28"/>
          <w:szCs w:val="28"/>
          <w:lang w:val="tg-Cyrl-TJ"/>
        </w:rPr>
        <w:t>ї</w:t>
      </w:r>
      <w:r w:rsidR="00394981">
        <w:rPr>
          <w:rFonts w:ascii="Palatino Linotype" w:hAnsi="Palatino Linotype"/>
          <w:sz w:val="28"/>
          <w:szCs w:val="28"/>
        </w:rPr>
        <w:t>,</w:t>
      </w:r>
      <w:r w:rsidR="00394981">
        <w:rPr>
          <w:rFonts w:ascii="Palatino Linotype" w:hAnsi="Palatino Linotype"/>
          <w:sz w:val="28"/>
          <w:szCs w:val="28"/>
          <w:lang w:val="tg-Cyrl-TJ"/>
        </w:rPr>
        <w:t xml:space="preserve"> </w:t>
      </w:r>
      <w:r w:rsidR="00394981">
        <w:rPr>
          <w:rFonts w:ascii="Palatino Linotype" w:hAnsi="Palatino Linotype"/>
          <w:sz w:val="28"/>
          <w:szCs w:val="28"/>
        </w:rPr>
        <w:t>ҳаёт</w:t>
      </w:r>
      <w:r w:rsidR="00394981">
        <w:rPr>
          <w:rFonts w:ascii="Times New Roman Tj" w:hAnsi="Times New Roman Tj"/>
          <w:sz w:val="28"/>
          <w:szCs w:val="28"/>
        </w:rPr>
        <w:t>ї</w:t>
      </w:r>
      <w:r w:rsidR="00394981">
        <w:rPr>
          <w:rFonts w:ascii="Palatino Linotype" w:hAnsi="Palatino Linotype"/>
          <w:sz w:val="28"/>
          <w:szCs w:val="28"/>
        </w:rPr>
        <w:t>, маърифат</w:t>
      </w:r>
      <w:r w:rsidR="00394981">
        <w:rPr>
          <w:rFonts w:ascii="Times New Roman Tj" w:hAnsi="Times New Roman Tj"/>
          <w:sz w:val="28"/>
          <w:szCs w:val="28"/>
        </w:rPr>
        <w:t>ї</w:t>
      </w:r>
      <w:r w:rsidR="00394981">
        <w:rPr>
          <w:rFonts w:ascii="Palatino Linotype" w:hAnsi="Palatino Linotype"/>
          <w:sz w:val="28"/>
          <w:szCs w:val="28"/>
        </w:rPr>
        <w:t>, тибб</w:t>
      </w:r>
      <w:r w:rsidR="00394981">
        <w:rPr>
          <w:rFonts w:ascii="Times New Roman Tj" w:hAnsi="Times New Roman Tj"/>
          <w:sz w:val="28"/>
          <w:szCs w:val="28"/>
        </w:rPr>
        <w:t>ї</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@14. Нишона ва ҷиҳатҳои махсуси тамаддунро муайян намоед?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таъсиси давлат, пайдоиши мақбараҳо, ҷудо намудани масолеҳи сохтмон аз ҳунарманди, табақабандии ҷомеа ба бойҳо, пайдоиши шаҳрҳо;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таъсиси давлат, пайдоиши хату алифбо, ҷудо намудани кишоварзи аз ҳунарманди, табақабандии ҷомеа ба синфҳо, пайдоиши шаҳрҳо;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таъсиси давлат, пайдоиши хату алифбо, ҷудо намудани иқтисодиёт аз сиёсат, табақабандии ҷомеа ба гурӯҳҳо, пайдоиши аморатҳо;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таъсиси давлат, пайдоиши хату алифбо, ҷудо намудани олоти меҳнат аз ҳунарманди, табақабандии ҷомеа ба миллатҳо, пайдоиши империяҳо;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таъсиси давлат, пайдоиши фалсафа ва хат, ҷудо намудани кишоварзи аз ҳунарманди, маърифати фарҳангии ҷавонон, пайдоиши санъат;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@15. Шаҳрвандӣ, ҳаёти шаҳрӣ, инкишоф, пешрафт ва тараққиёти ҷомеа, ки оғози онро олимон ба пайдоиши хат мансуб медонанд, кадом қисмати фарҳангшиносӣ мебошад?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фарҳанги маънавӣ;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фарҳанги умумибашарӣ;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тамаддун;</w:t>
      </w:r>
    </w:p>
    <w:p w:rsidR="00A47C98" w:rsidRDefault="00E97EB2" w:rsidP="00A47C98">
      <w:pPr>
        <w:spacing w:after="0" w:line="240" w:lineRule="auto"/>
        <w:jc w:val="both"/>
        <w:rPr>
          <w:rFonts w:ascii="Palatino Linotype" w:hAnsi="Palatino Linotype"/>
          <w:sz w:val="28"/>
          <w:szCs w:val="28"/>
        </w:rPr>
      </w:pPr>
      <w:r>
        <w:rPr>
          <w:rFonts w:ascii="Palatino Linotype" w:hAnsi="Palatino Linotype"/>
          <w:sz w:val="28"/>
          <w:szCs w:val="28"/>
        </w:rPr>
        <w:t>$D) фарҳанги ав</w:t>
      </w:r>
      <w:r w:rsidR="00A47C98">
        <w:rPr>
          <w:rFonts w:ascii="Palatino Linotype" w:hAnsi="Palatino Linotype"/>
          <w:sz w:val="28"/>
          <w:szCs w:val="28"/>
        </w:rPr>
        <w:t>омона;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фарҳанги универсалӣ;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@16. Дар шароити муосир ташаккули босуръати маданияти аввомонаро олимон ба кадом омил мансуб медонанд?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ба пайдоиши хату алифбо;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ба пайдоиши техникаву технология;</w:t>
      </w:r>
    </w:p>
    <w:p w:rsidR="00A47C98" w:rsidRDefault="00E97EB2" w:rsidP="00A47C98">
      <w:pPr>
        <w:spacing w:after="0" w:line="240" w:lineRule="auto"/>
        <w:jc w:val="both"/>
        <w:rPr>
          <w:rFonts w:ascii="Palatino Linotype" w:hAnsi="Palatino Linotype"/>
          <w:sz w:val="28"/>
          <w:szCs w:val="28"/>
        </w:rPr>
      </w:pPr>
      <w:r>
        <w:rPr>
          <w:rFonts w:ascii="Palatino Linotype" w:hAnsi="Palatino Linotype"/>
          <w:sz w:val="28"/>
          <w:szCs w:val="28"/>
        </w:rPr>
        <w:t>$C) ба пайдоиши санъати кином</w:t>
      </w:r>
      <w:r>
        <w:rPr>
          <w:rFonts w:ascii="Palatino Linotype" w:hAnsi="Palatino Linotype"/>
          <w:sz w:val="28"/>
          <w:szCs w:val="28"/>
          <w:lang w:val="tg-Cyrl-TJ"/>
        </w:rPr>
        <w:t>а</w:t>
      </w:r>
      <w:r w:rsidR="00A47C98">
        <w:rPr>
          <w:rFonts w:ascii="Palatino Linotype" w:hAnsi="Palatino Linotype"/>
          <w:sz w:val="28"/>
          <w:szCs w:val="28"/>
        </w:rPr>
        <w:t>тография;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$D) ба пайдоиши дин;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ба пайдоиши бозиҳои варзишӣ;</w:t>
      </w:r>
    </w:p>
    <w:p w:rsidR="00A47C98" w:rsidRDefault="00E97EB2" w:rsidP="00A47C98">
      <w:pPr>
        <w:spacing w:after="0" w:line="240" w:lineRule="auto"/>
        <w:jc w:val="both"/>
        <w:rPr>
          <w:rFonts w:ascii="Palatino Linotype" w:hAnsi="Palatino Linotype"/>
          <w:sz w:val="28"/>
          <w:szCs w:val="28"/>
        </w:rPr>
      </w:pPr>
      <w:r>
        <w:rPr>
          <w:rFonts w:ascii="Palatino Linotype" w:hAnsi="Palatino Linotype"/>
          <w:sz w:val="28"/>
          <w:szCs w:val="28"/>
        </w:rPr>
        <w:t>@17. Фарҳанги универсал</w:t>
      </w:r>
      <w:r>
        <w:rPr>
          <w:rFonts w:ascii="Times New Roman Tj" w:hAnsi="Times New Roman Tj"/>
          <w:sz w:val="28"/>
          <w:szCs w:val="28"/>
        </w:rPr>
        <w:t>ї</w:t>
      </w:r>
      <w:r w:rsidR="00A47C98">
        <w:rPr>
          <w:rFonts w:ascii="Palatino Linotype" w:hAnsi="Palatino Linotype"/>
          <w:sz w:val="28"/>
          <w:szCs w:val="28"/>
        </w:rPr>
        <w:t xml:space="preserve"> гуфта чиро дар назар дорем?</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ақоиди дини,</w:t>
      </w:r>
      <w:r w:rsidR="00E97EB2">
        <w:rPr>
          <w:rFonts w:ascii="Palatino Linotype" w:hAnsi="Palatino Linotype"/>
          <w:color w:val="343B41"/>
          <w:sz w:val="28"/>
          <w:szCs w:val="28"/>
          <w:lang w:val="tg-Cyrl-TJ"/>
        </w:rPr>
        <w:t xml:space="preserve"> </w:t>
      </w:r>
      <w:r>
        <w:rPr>
          <w:rFonts w:ascii="Palatino Linotype" w:hAnsi="Palatino Linotype"/>
          <w:color w:val="343B41"/>
          <w:sz w:val="28"/>
          <w:szCs w:val="28"/>
        </w:rPr>
        <w:t>маросимҳову ҷашнвораҳо;</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панду</w:t>
      </w:r>
      <w:r w:rsidR="00E97EB2">
        <w:rPr>
          <w:rFonts w:ascii="Palatino Linotype" w:hAnsi="Palatino Linotype"/>
          <w:bCs/>
          <w:color w:val="343B41"/>
          <w:sz w:val="28"/>
          <w:szCs w:val="28"/>
          <w:lang w:val="tg-Cyrl-TJ"/>
        </w:rPr>
        <w:t xml:space="preserve"> </w:t>
      </w:r>
      <w:r>
        <w:rPr>
          <w:rFonts w:ascii="Palatino Linotype" w:hAnsi="Palatino Linotype"/>
          <w:bCs/>
          <w:color w:val="343B41"/>
          <w:sz w:val="28"/>
          <w:szCs w:val="28"/>
        </w:rPr>
        <w:t>ҳикматҳо</w:t>
      </w:r>
      <w:r w:rsidR="00E97EB2">
        <w:rPr>
          <w:rFonts w:ascii="Palatino Linotype" w:hAnsi="Palatino Linotype"/>
          <w:bCs/>
          <w:color w:val="343B41"/>
          <w:sz w:val="28"/>
          <w:szCs w:val="28"/>
          <w:lang w:val="tg-Cyrl-TJ"/>
        </w:rPr>
        <w:t xml:space="preserve"> </w:t>
      </w:r>
      <w:r>
        <w:rPr>
          <w:rFonts w:ascii="Palatino Linotype" w:hAnsi="Palatino Linotype"/>
          <w:bCs/>
          <w:color w:val="343B41"/>
          <w:sz w:val="28"/>
          <w:szCs w:val="28"/>
        </w:rPr>
        <w:t>ва асотирҳо</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дастовардҳои техники ва фатҳи кайҳон</w:t>
      </w:r>
      <w:r>
        <w:rPr>
          <w:rFonts w:ascii="Palatino Linotype" w:hAnsi="Palatino Linotype"/>
          <w:color w:val="343B41"/>
          <w:sz w:val="28"/>
          <w:szCs w:val="28"/>
        </w:rPr>
        <w:t>;</w:t>
      </w:r>
    </w:p>
    <w:p w:rsidR="00A47C98" w:rsidRDefault="00E97EB2"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техн</w:t>
      </w:r>
      <w:r>
        <w:rPr>
          <w:rFonts w:ascii="Palatino Linotype" w:hAnsi="Palatino Linotype" w:cs="Palatino Linotype"/>
          <w:sz w:val="28"/>
          <w:szCs w:val="28"/>
          <w:lang w:val="tg-Cyrl-TJ"/>
        </w:rPr>
        <w:t>о</w:t>
      </w:r>
      <w:r w:rsidR="00A47C98">
        <w:rPr>
          <w:rFonts w:ascii="Palatino Linotype" w:hAnsi="Palatino Linotype" w:cs="Palatino Linotype"/>
          <w:sz w:val="28"/>
          <w:szCs w:val="28"/>
        </w:rPr>
        <w:t>логияи компютери ва нанатехнологӣ;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меъёрҳо,</w:t>
      </w:r>
      <w:r w:rsidR="00E97EB2">
        <w:rPr>
          <w:rFonts w:ascii="Palatino Linotype" w:hAnsi="Palatino Linotype" w:cs="Palatino Linotype"/>
          <w:sz w:val="28"/>
          <w:szCs w:val="28"/>
          <w:lang w:val="tg-Cyrl-TJ"/>
        </w:rPr>
        <w:t xml:space="preserve"> </w:t>
      </w:r>
      <w:r>
        <w:rPr>
          <w:rFonts w:ascii="Palatino Linotype" w:hAnsi="Palatino Linotype" w:cs="Palatino Linotype"/>
          <w:sz w:val="28"/>
          <w:szCs w:val="28"/>
        </w:rPr>
        <w:t>арзишҳо,</w:t>
      </w:r>
      <w:r w:rsidR="00E97EB2">
        <w:rPr>
          <w:rFonts w:ascii="Palatino Linotype" w:hAnsi="Palatino Linotype" w:cs="Palatino Linotype"/>
          <w:sz w:val="28"/>
          <w:szCs w:val="28"/>
          <w:lang w:val="tg-Cyrl-TJ"/>
        </w:rPr>
        <w:t xml:space="preserve"> </w:t>
      </w:r>
      <w:r>
        <w:rPr>
          <w:rFonts w:ascii="Palatino Linotype" w:hAnsi="Palatino Linotype" w:cs="Palatino Linotype"/>
          <w:sz w:val="28"/>
          <w:szCs w:val="28"/>
        </w:rPr>
        <w:t>қоидаҳо,</w:t>
      </w:r>
      <w:r w:rsidR="00E97EB2">
        <w:rPr>
          <w:rFonts w:ascii="Palatino Linotype" w:hAnsi="Palatino Linotype" w:cs="Palatino Linotype"/>
          <w:sz w:val="28"/>
          <w:szCs w:val="28"/>
          <w:lang w:val="tg-Cyrl-TJ"/>
        </w:rPr>
        <w:t xml:space="preserve"> </w:t>
      </w:r>
      <w:r>
        <w:rPr>
          <w:rFonts w:ascii="Palatino Linotype" w:hAnsi="Palatino Linotype" w:cs="Palatino Linotype"/>
          <w:sz w:val="28"/>
          <w:szCs w:val="28"/>
        </w:rPr>
        <w:t>анъанаҳо</w:t>
      </w:r>
      <w:r w:rsidR="00E97EB2">
        <w:rPr>
          <w:rFonts w:ascii="Palatino Linotype" w:hAnsi="Palatino Linotype" w:cs="Palatino Linotype"/>
          <w:sz w:val="28"/>
          <w:szCs w:val="28"/>
          <w:lang w:val="tg-Cyrl-TJ"/>
        </w:rPr>
        <w:t xml:space="preserve"> </w:t>
      </w:r>
      <w:r>
        <w:rPr>
          <w:rFonts w:ascii="Palatino Linotype" w:hAnsi="Palatino Linotype" w:cs="Palatino Linotype"/>
          <w:sz w:val="28"/>
          <w:szCs w:val="28"/>
        </w:rPr>
        <w:t>ва хусусиятҳои иҷтимоӣ;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@18. Пешниҳодку</w:t>
      </w:r>
      <w:r w:rsidR="00E97EB2">
        <w:rPr>
          <w:rFonts w:ascii="Palatino Linotype" w:hAnsi="Palatino Linotype"/>
          <w:sz w:val="28"/>
          <w:szCs w:val="28"/>
        </w:rPr>
        <w:t>нандаи навъҳои фарҳанги универсал</w:t>
      </w:r>
      <w:r w:rsidR="00E97EB2">
        <w:rPr>
          <w:rFonts w:ascii="Times New Roman Tj" w:hAnsi="Times New Roman Tj"/>
          <w:sz w:val="28"/>
          <w:szCs w:val="28"/>
        </w:rPr>
        <w:t>ї</w:t>
      </w:r>
      <w:r>
        <w:rPr>
          <w:rFonts w:ascii="Palatino Linotype" w:hAnsi="Palatino Linotype"/>
          <w:sz w:val="28"/>
          <w:szCs w:val="28"/>
        </w:rPr>
        <w:t xml:space="preserve"> дар соли 1959 кадоме аз олимони зерин маҳсуб мешавад?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olor w:val="343B41"/>
          <w:sz w:val="28"/>
          <w:szCs w:val="28"/>
          <w:lang w:val="en-US"/>
        </w:rPr>
        <w:t>A</w:t>
      </w:r>
      <w:r>
        <w:rPr>
          <w:rFonts w:ascii="Palatino Linotype" w:hAnsi="Palatino Linotype"/>
          <w:color w:val="343B41"/>
          <w:sz w:val="28"/>
          <w:szCs w:val="28"/>
        </w:rPr>
        <w:t>) Ю. И. Семёнов;</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B</w:t>
      </w:r>
      <w:r>
        <w:rPr>
          <w:rFonts w:ascii="Palatino Linotype" w:hAnsi="Palatino Linotype" w:cs="Palatino Linotype"/>
          <w:sz w:val="28"/>
          <w:szCs w:val="28"/>
        </w:rPr>
        <w:t xml:space="preserve">) </w:t>
      </w:r>
      <w:r>
        <w:rPr>
          <w:rFonts w:ascii="Palatino Linotype" w:hAnsi="Palatino Linotype"/>
          <w:bCs/>
          <w:color w:val="343B41"/>
          <w:sz w:val="28"/>
          <w:szCs w:val="28"/>
        </w:rPr>
        <w:t>Джордж</w:t>
      </w:r>
      <w:r w:rsidR="00E97EB2">
        <w:rPr>
          <w:rFonts w:ascii="Palatino Linotype" w:hAnsi="Palatino Linotype"/>
          <w:bCs/>
          <w:color w:val="343B41"/>
          <w:sz w:val="28"/>
          <w:szCs w:val="28"/>
          <w:lang w:val="tg-Cyrl-TJ"/>
        </w:rPr>
        <w:t xml:space="preserve"> </w:t>
      </w:r>
      <w:r>
        <w:rPr>
          <w:rFonts w:ascii="Palatino Linotype" w:hAnsi="Palatino Linotype"/>
          <w:bCs/>
          <w:color w:val="343B41"/>
          <w:sz w:val="28"/>
          <w:szCs w:val="28"/>
        </w:rPr>
        <w:t>Мердок</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C</w:t>
      </w:r>
      <w:r>
        <w:rPr>
          <w:rFonts w:ascii="Palatino Linotype" w:hAnsi="Palatino Linotype" w:cs="Palatino Linotype"/>
          <w:sz w:val="28"/>
          <w:szCs w:val="28"/>
        </w:rPr>
        <w:t>) А. Клакхон</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Л. Уайт;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E</w:t>
      </w:r>
      <w:r>
        <w:rPr>
          <w:rFonts w:ascii="Palatino Linotype" w:hAnsi="Palatino Linotype" w:cs="Palatino Linotype"/>
          <w:sz w:val="28"/>
          <w:szCs w:val="28"/>
        </w:rPr>
        <w:t>) И. Кант;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@19. Дар замони муосир илме,</w:t>
      </w:r>
      <w:r w:rsidR="00E97EB2">
        <w:rPr>
          <w:rFonts w:ascii="Palatino Linotype" w:hAnsi="Palatino Linotype"/>
          <w:sz w:val="28"/>
          <w:szCs w:val="28"/>
          <w:lang w:val="tg-Cyrl-TJ"/>
        </w:rPr>
        <w:t xml:space="preserve"> </w:t>
      </w:r>
      <w:r>
        <w:rPr>
          <w:rFonts w:ascii="Palatino Linotype" w:hAnsi="Palatino Linotype"/>
          <w:sz w:val="28"/>
          <w:szCs w:val="28"/>
        </w:rPr>
        <w:t>ки ҷахонбинии ҳамзистии инсонро бо табиат меомӯзад кадом илм аст?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фалсафа;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физика</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биология</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экология;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cs="Palatino Linotype"/>
          <w:sz w:val="28"/>
          <w:szCs w:val="28"/>
        </w:rPr>
        <w:t>$E) фарҳангшиносӣ;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@20. Табақабандии тамаддунҳоро ишора намоед?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аграри, постиндустрони, анъанави, сиёси, фалсафи, иҷтимои;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$B) сиёси, фалсафи, </w:t>
      </w:r>
      <w:proofErr w:type="gramStart"/>
      <w:r>
        <w:rPr>
          <w:rFonts w:ascii="Palatino Linotype" w:hAnsi="Palatino Linotype"/>
          <w:sz w:val="28"/>
          <w:szCs w:val="28"/>
        </w:rPr>
        <w:t>иҷтимои,дини</w:t>
      </w:r>
      <w:proofErr w:type="gramEnd"/>
      <w:r>
        <w:rPr>
          <w:rFonts w:ascii="Palatino Linotype" w:hAnsi="Palatino Linotype"/>
          <w:sz w:val="28"/>
          <w:szCs w:val="28"/>
        </w:rPr>
        <w:t>, дарбори, минтақави;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аграри, анъанави, индусрони, постиндустрони, глобали, континентали, милли, минтақави;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аграри, континентали, сиёси, фалсафи, иҷтимои;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$E) анъанави, </w:t>
      </w:r>
      <w:proofErr w:type="gramStart"/>
      <w:r>
        <w:rPr>
          <w:rFonts w:ascii="Palatino Linotype" w:hAnsi="Palatino Linotype"/>
          <w:sz w:val="28"/>
          <w:szCs w:val="28"/>
        </w:rPr>
        <w:t>индусрони,ҳаёти</w:t>
      </w:r>
      <w:proofErr w:type="gramEnd"/>
      <w:r>
        <w:rPr>
          <w:rFonts w:ascii="Palatino Linotype" w:hAnsi="Palatino Linotype"/>
          <w:sz w:val="28"/>
          <w:szCs w:val="28"/>
        </w:rPr>
        <w:t>, маърифати, тибби;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@21. </w:t>
      </w:r>
      <w:r>
        <w:rPr>
          <w:rFonts w:ascii="Palatino Linotype" w:hAnsi="Palatino Linotype" w:cs="Palatino Linotype"/>
          <w:sz w:val="28"/>
          <w:szCs w:val="28"/>
        </w:rPr>
        <w:t>«Маданият ба</w:t>
      </w:r>
      <w:r w:rsidR="00CC67C0">
        <w:rPr>
          <w:rFonts w:ascii="Palatino Linotype" w:hAnsi="Palatino Linotype" w:cs="Palatino Linotype"/>
          <w:sz w:val="28"/>
          <w:szCs w:val="28"/>
          <w:lang w:val="tg-Cyrl-TJ"/>
        </w:rPr>
        <w:t xml:space="preserve"> </w:t>
      </w:r>
      <w:r>
        <w:rPr>
          <w:rFonts w:ascii="Palatino Linotype" w:hAnsi="Palatino Linotype" w:cs="Palatino Linotype"/>
          <w:sz w:val="28"/>
          <w:szCs w:val="28"/>
        </w:rPr>
        <w:t>ҳам овардани зиндаги ва зебоист» сухани мазкур ба қалами кадоме аз ин донишмандон таа</w:t>
      </w:r>
      <w:r w:rsidR="00CC67C0">
        <w:rPr>
          <w:rFonts w:ascii="Palatino Linotype" w:hAnsi="Palatino Linotype" w:cs="Palatino Linotype"/>
          <w:sz w:val="28"/>
          <w:szCs w:val="28"/>
          <w:lang w:val="tg-Cyrl-TJ"/>
        </w:rPr>
        <w:t>л</w:t>
      </w:r>
      <w:r>
        <w:rPr>
          <w:rFonts w:ascii="Palatino Linotype" w:hAnsi="Palatino Linotype" w:cs="Palatino Linotype"/>
          <w:sz w:val="28"/>
          <w:szCs w:val="28"/>
        </w:rPr>
        <w:t>луқ дорад?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К Ре</w:t>
      </w:r>
      <w:r w:rsidR="00CC67C0">
        <w:rPr>
          <w:rFonts w:ascii="Palatino Linotype" w:hAnsi="Palatino Linotype"/>
          <w:color w:val="343B41"/>
          <w:sz w:val="28"/>
          <w:szCs w:val="28"/>
          <w:lang w:val="tg-Cyrl-TJ"/>
        </w:rPr>
        <w:t>р</w:t>
      </w:r>
      <w:r>
        <w:rPr>
          <w:rFonts w:ascii="Palatino Linotype" w:hAnsi="Palatino Linotype"/>
          <w:color w:val="343B41"/>
          <w:sz w:val="28"/>
          <w:szCs w:val="28"/>
        </w:rPr>
        <w:t>рих;</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Чавчавадзе</w:t>
      </w:r>
      <w:r>
        <w:rPr>
          <w:rFonts w:ascii="Palatino Linotype" w:hAnsi="Palatino Linotype" w:cs="Palatino Linotype"/>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У. Колб</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Э. Маркорян;</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И. Кант;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sz w:val="28"/>
          <w:szCs w:val="28"/>
        </w:rPr>
        <w:t>@22. Табақабандии тамаддунҳоро ишора намоед?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аграри, постиндустрони, анъанави, сиёси, фалсафи, иҷтимои;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 xml:space="preserve">$B) сиёси, фалсафи, </w:t>
      </w:r>
      <w:proofErr w:type="gramStart"/>
      <w:r>
        <w:rPr>
          <w:rFonts w:ascii="Palatino Linotype" w:hAnsi="Palatino Linotype"/>
          <w:sz w:val="28"/>
          <w:szCs w:val="28"/>
        </w:rPr>
        <w:t>иҷтимои,дини</w:t>
      </w:r>
      <w:proofErr w:type="gramEnd"/>
      <w:r>
        <w:rPr>
          <w:rFonts w:ascii="Palatino Linotype" w:hAnsi="Palatino Linotype"/>
          <w:sz w:val="28"/>
          <w:szCs w:val="28"/>
        </w:rPr>
        <w:t>, дарбори, минтақави;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аграри, анъанави, индусрони, постиндустрони, глобали, континентали, милли, минтақави;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аграри, континентали, сиёси, фалсафи, иҷтимои;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$E) анъанави, </w:t>
      </w:r>
      <w:proofErr w:type="gramStart"/>
      <w:r>
        <w:rPr>
          <w:rFonts w:ascii="Palatino Linotype" w:hAnsi="Palatino Linotype"/>
          <w:sz w:val="28"/>
          <w:szCs w:val="28"/>
        </w:rPr>
        <w:t>индусрони,ҳаёти</w:t>
      </w:r>
      <w:proofErr w:type="gramEnd"/>
      <w:r>
        <w:rPr>
          <w:rFonts w:ascii="Palatino Linotype" w:hAnsi="Palatino Linotype"/>
          <w:sz w:val="28"/>
          <w:szCs w:val="28"/>
        </w:rPr>
        <w:t>, маърифати, тибби;</w:t>
      </w:r>
    </w:p>
    <w:p w:rsidR="00A47C98" w:rsidRDefault="00A47C98" w:rsidP="00CC67C0">
      <w:pPr>
        <w:spacing w:after="0" w:line="240" w:lineRule="auto"/>
        <w:jc w:val="both"/>
        <w:rPr>
          <w:rFonts w:ascii="Palatino Linotype" w:hAnsi="Palatino Linotype"/>
          <w:sz w:val="28"/>
          <w:szCs w:val="28"/>
        </w:rPr>
      </w:pPr>
      <w:r>
        <w:rPr>
          <w:rFonts w:ascii="Palatino Linotype" w:hAnsi="Palatino Linotype"/>
          <w:sz w:val="28"/>
          <w:szCs w:val="28"/>
        </w:rPr>
        <w:t>@23. Авва</w:t>
      </w:r>
      <w:r w:rsidR="00CC67C0">
        <w:rPr>
          <w:rFonts w:ascii="Palatino Linotype" w:hAnsi="Palatino Linotype"/>
          <w:sz w:val="28"/>
          <w:szCs w:val="28"/>
        </w:rPr>
        <w:t xml:space="preserve">лин муқобилгузории тамаддунҳои </w:t>
      </w:r>
      <w:r w:rsidR="00CC67C0">
        <w:rPr>
          <w:rFonts w:ascii="Palatino Linotype" w:hAnsi="Palatino Linotype"/>
          <w:sz w:val="28"/>
          <w:szCs w:val="28"/>
          <w:lang w:val="tg-Cyrl-TJ"/>
        </w:rPr>
        <w:t>ш</w:t>
      </w:r>
      <w:r w:rsidR="00CC67C0">
        <w:rPr>
          <w:rFonts w:ascii="Palatino Linotype" w:hAnsi="Palatino Linotype"/>
          <w:sz w:val="28"/>
          <w:szCs w:val="28"/>
        </w:rPr>
        <w:t>арқи ва</w:t>
      </w:r>
      <w:r w:rsidR="00CC67C0">
        <w:rPr>
          <w:rFonts w:ascii="Palatino Linotype" w:hAnsi="Palatino Linotype"/>
          <w:sz w:val="28"/>
          <w:szCs w:val="28"/>
          <w:lang w:val="tg-Cyrl-TJ"/>
        </w:rPr>
        <w:t xml:space="preserve"> </w:t>
      </w:r>
      <w:r w:rsidR="00CC67C0">
        <w:rPr>
          <w:rFonts w:ascii="Times New Roman Tj" w:hAnsi="Times New Roman Tj"/>
          <w:sz w:val="28"/>
          <w:szCs w:val="28"/>
          <w:lang w:val="tg-Cyrl-TJ"/>
        </w:rPr>
        <w:t>ѓ</w:t>
      </w:r>
      <w:r>
        <w:rPr>
          <w:rFonts w:ascii="Palatino Linotype" w:hAnsi="Palatino Linotype"/>
          <w:sz w:val="28"/>
          <w:szCs w:val="28"/>
        </w:rPr>
        <w:t>арби дар куҷо оғоз гардид?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дар Эрон;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дар Миср;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дар Юнон;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дар Бохтар;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дар Ҳинд;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@24. Таҷдиди муқобилгузории Шарқу Ғарб дар давраи Эҳё омили ба вуҷуд омадани кадоме аз ин ҷараёнҳо гардидааст?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ғарбпарасти ва нажодпарасти;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ғарбпарасти ва инсонпарасти;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ғарбпарасти ва шарқпарасти;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машшоъия ва шарқпарасти;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миллатгарои ва шарқпарасти;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@25. Эҳёи Аҷам кадом асрҳоро фарогир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xml:space="preserve">) асрҳои </w:t>
      </w:r>
      <w:r>
        <w:rPr>
          <w:rFonts w:ascii="Palatino Linotype" w:hAnsi="Palatino Linotype"/>
          <w:sz w:val="28"/>
          <w:szCs w:val="28"/>
          <w:lang w:val="en-US"/>
        </w:rPr>
        <w:t>VI</w:t>
      </w:r>
      <w:r>
        <w:rPr>
          <w:rFonts w:ascii="Palatino Linotype" w:hAnsi="Palatino Linotype"/>
          <w:sz w:val="28"/>
          <w:szCs w:val="28"/>
        </w:rPr>
        <w:t>-</w:t>
      </w:r>
      <w:r>
        <w:rPr>
          <w:rFonts w:ascii="Palatino Linotype" w:hAnsi="Palatino Linotype"/>
          <w:sz w:val="28"/>
          <w:szCs w:val="28"/>
          <w:lang w:val="en-US"/>
        </w:rPr>
        <w:t>VIII</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$B) асрҳои </w:t>
      </w:r>
      <w:r>
        <w:rPr>
          <w:rFonts w:ascii="Palatino Linotype" w:hAnsi="Palatino Linotype"/>
          <w:sz w:val="28"/>
          <w:szCs w:val="28"/>
          <w:lang w:val="en-US"/>
        </w:rPr>
        <w:t>I</w:t>
      </w:r>
      <w:r>
        <w:rPr>
          <w:rFonts w:ascii="Palatino Linotype" w:hAnsi="Palatino Linotype"/>
          <w:sz w:val="28"/>
          <w:szCs w:val="28"/>
        </w:rPr>
        <w:t>Х-Х</w:t>
      </w:r>
      <w:r>
        <w:rPr>
          <w:rFonts w:ascii="Palatino Linotype" w:hAnsi="Palatino Linotype"/>
          <w:sz w:val="28"/>
          <w:szCs w:val="28"/>
          <w:lang w:val="en-US"/>
        </w:rPr>
        <w:t>I</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$C) асрҳои </w:t>
      </w:r>
      <w:r>
        <w:rPr>
          <w:rFonts w:ascii="Palatino Linotype" w:hAnsi="Palatino Linotype"/>
          <w:sz w:val="28"/>
          <w:szCs w:val="28"/>
          <w:lang w:val="en-US"/>
        </w:rPr>
        <w:t>VII</w:t>
      </w:r>
      <w:r>
        <w:rPr>
          <w:rFonts w:ascii="Palatino Linotype" w:hAnsi="Palatino Linotype"/>
          <w:sz w:val="28"/>
          <w:szCs w:val="28"/>
        </w:rPr>
        <w:t>-</w:t>
      </w:r>
      <w:r>
        <w:rPr>
          <w:rFonts w:ascii="Palatino Linotype" w:hAnsi="Palatino Linotype"/>
          <w:sz w:val="28"/>
          <w:szCs w:val="28"/>
          <w:lang w:val="en-US"/>
        </w:rPr>
        <w:t>VIII</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$D) асрҳои </w:t>
      </w:r>
      <w:r>
        <w:rPr>
          <w:rFonts w:ascii="Palatino Linotype" w:hAnsi="Palatino Linotype"/>
          <w:sz w:val="28"/>
          <w:szCs w:val="28"/>
          <w:lang w:val="en-US"/>
        </w:rPr>
        <w:t>V</w:t>
      </w:r>
      <w:r>
        <w:rPr>
          <w:rFonts w:ascii="Palatino Linotype" w:hAnsi="Palatino Linotype"/>
          <w:sz w:val="28"/>
          <w:szCs w:val="28"/>
        </w:rPr>
        <w:t>-</w:t>
      </w:r>
      <w:r>
        <w:rPr>
          <w:rFonts w:ascii="Palatino Linotype" w:hAnsi="Palatino Linotype"/>
          <w:sz w:val="28"/>
          <w:szCs w:val="28"/>
          <w:lang w:val="en-US"/>
        </w:rPr>
        <w:t>VIII</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$E) асрҳои </w:t>
      </w:r>
      <w:r>
        <w:rPr>
          <w:rFonts w:ascii="Palatino Linotype" w:hAnsi="Palatino Linotype"/>
          <w:sz w:val="28"/>
          <w:szCs w:val="28"/>
          <w:lang w:val="en-US"/>
        </w:rPr>
        <w:t>V</w:t>
      </w:r>
      <w:r>
        <w:rPr>
          <w:rFonts w:ascii="Palatino Linotype" w:hAnsi="Palatino Linotype"/>
          <w:sz w:val="28"/>
          <w:szCs w:val="28"/>
        </w:rPr>
        <w:t>-Х</w:t>
      </w:r>
      <w:r>
        <w:rPr>
          <w:rFonts w:ascii="Palatino Linotype" w:hAnsi="Palatino Linotype"/>
          <w:sz w:val="28"/>
          <w:szCs w:val="28"/>
          <w:lang w:val="en-US"/>
        </w:rPr>
        <w:t>V</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@26. Се усули таҳқиқ дар афкори</w:t>
      </w:r>
      <w:r w:rsidR="00CC67C0">
        <w:rPr>
          <w:rFonts w:ascii="Palatino Linotype" w:hAnsi="Palatino Linotype"/>
          <w:sz w:val="28"/>
          <w:szCs w:val="28"/>
          <w:lang w:val="tg-Cyrl-TJ"/>
        </w:rPr>
        <w:t xml:space="preserve"> </w:t>
      </w:r>
      <w:r>
        <w:rPr>
          <w:rFonts w:ascii="Palatino Linotype" w:hAnsi="Palatino Linotype"/>
          <w:sz w:val="28"/>
          <w:szCs w:val="28"/>
        </w:rPr>
        <w:t>ҷаҳоншиносии асримиёнагии Шарқ кадом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сиёсат, риёзиёт, ҳандаса;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фалсафа, илми калом, тасаввуф;</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фалсафа, астрономия, ҳуқуқ;</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илми калом, сиёсат, тиб;</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фалсафа, адабиёт, механика;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@27. Кадом паҳлӯҳои сохтории маданияти модди дар ҳудуди Осиёи миёна ва Эрони асри миёнаги инкишоф </w:t>
      </w:r>
      <w:proofErr w:type="gramStart"/>
      <w:r>
        <w:rPr>
          <w:rFonts w:ascii="Palatino Linotype" w:hAnsi="Palatino Linotype"/>
          <w:sz w:val="28"/>
          <w:szCs w:val="28"/>
        </w:rPr>
        <w:t>ёфт?;</w:t>
      </w:r>
      <w:proofErr w:type="gramEnd"/>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ҳунарманди, санъати меъмори, коркарди мошинҳои оби, ташкили системаи ахбороти, тараққиёти тиҷорат;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ҳунарманди, санъати опера ва балет, коркарди заминҳои лалми, ташкили системаи коммуникатсиони, тараққиёти тиҷорат;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$C) ҳунарманди, санъати меъмори, коркарди маъданҳои кӯҳи, ташкили системаи обёри, тараққиёти тиҷорат;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ҳунарманди, санъати рақс, коркарди маъданҳои кӯҳи, ташкили системаи интернети, тараққиёти тиҷорат;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мошинсози, санъати декаративи, коркарди маъданҳои кӯҳи, ташкили системаи обёри, тараққиёти тиҷорат;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@28. М</w:t>
      </w:r>
      <w:r w:rsidR="00CC67C0">
        <w:rPr>
          <w:rFonts w:ascii="Palatino Linotype" w:hAnsi="Palatino Linotype"/>
          <w:sz w:val="28"/>
          <w:szCs w:val="28"/>
        </w:rPr>
        <w:t xml:space="preserve">арказҳои муҳими илмии мамолики </w:t>
      </w:r>
      <w:r w:rsidR="00CC67C0">
        <w:rPr>
          <w:rFonts w:ascii="Palatino Linotype" w:hAnsi="Palatino Linotype"/>
          <w:sz w:val="28"/>
          <w:szCs w:val="28"/>
          <w:lang w:val="tg-Cyrl-TJ"/>
        </w:rPr>
        <w:t>и</w:t>
      </w:r>
      <w:r>
        <w:rPr>
          <w:rFonts w:ascii="Palatino Linotype" w:hAnsi="Palatino Linotype"/>
          <w:sz w:val="28"/>
          <w:szCs w:val="28"/>
        </w:rPr>
        <w:t>сломи кадомҳоянд?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sidR="00CC67C0">
        <w:rPr>
          <w:rFonts w:ascii="Palatino Linotype" w:hAnsi="Palatino Linotype"/>
          <w:sz w:val="28"/>
          <w:szCs w:val="28"/>
        </w:rPr>
        <w:t>) «</w:t>
      </w:r>
      <w:r w:rsidR="003C7172">
        <w:rPr>
          <w:rFonts w:ascii="Times New Roman Tj" w:hAnsi="Times New Roman Tj"/>
          <w:sz w:val="28"/>
          <w:szCs w:val="28"/>
          <w:lang w:val="tg-Cyrl-TJ"/>
        </w:rPr>
        <w:t>Љ</w:t>
      </w:r>
      <w:r>
        <w:rPr>
          <w:rFonts w:ascii="Palatino Linotype" w:hAnsi="Palatino Linotype"/>
          <w:sz w:val="28"/>
          <w:szCs w:val="28"/>
        </w:rPr>
        <w:t>унди Шопур», «Аҳроми Хеопс», «Исмоилия»;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«Ҷунди Шопур», «Байт-ул-ҳикмат», «мактаби илмии Улуғбек» ва «Низомия»;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«Ҷунди Шопур», «Манзили ҳаёт» ва ғ;</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$D) «Ҷунди Шопур», «Навафлотуния», </w:t>
      </w:r>
      <w:proofErr w:type="gramStart"/>
      <w:r>
        <w:rPr>
          <w:rFonts w:ascii="Palatino Linotype" w:hAnsi="Palatino Linotype"/>
          <w:sz w:val="28"/>
          <w:szCs w:val="28"/>
        </w:rPr>
        <w:t>« мактаби</w:t>
      </w:r>
      <w:proofErr w:type="gramEnd"/>
      <w:r>
        <w:rPr>
          <w:rFonts w:ascii="Palatino Linotype" w:hAnsi="Palatino Linotype"/>
          <w:sz w:val="28"/>
          <w:szCs w:val="28"/>
        </w:rPr>
        <w:t xml:space="preserve"> илмии Қӯқанд»;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«Ҷунди Шопур», «Мӯътазилия» «Академияи Афлотун»;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@29. Маданиятҳои қабл аз исломии Арабҳо бо кадом номҳо маъмул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Маданияти хоразми, микени, хадрамавти;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Маданияти зардушти, ориёи, сабайи;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Маданияти сабайи, катабони, хадрамавти, маини;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$D) Маданияти Ошури, </w:t>
      </w:r>
      <w:proofErr w:type="gramStart"/>
      <w:r>
        <w:rPr>
          <w:rFonts w:ascii="Palatino Linotype" w:hAnsi="Palatino Linotype"/>
          <w:sz w:val="28"/>
          <w:szCs w:val="28"/>
        </w:rPr>
        <w:t>маини ,</w:t>
      </w:r>
      <w:proofErr w:type="gramEnd"/>
      <w:r>
        <w:rPr>
          <w:rFonts w:ascii="Palatino Linotype" w:hAnsi="Palatino Linotype"/>
          <w:sz w:val="28"/>
          <w:szCs w:val="28"/>
        </w:rPr>
        <w:t xml:space="preserve"> хараппи, эллини;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Маданияти крити, бобули, катабони, архаисти;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@30. Дар адабиёти то исломии араб кадом жанрҳои адаби мавҷуд буданд?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xml:space="preserve">) қасида, ғазал, мадҳия, </w:t>
      </w:r>
      <w:proofErr w:type="gramStart"/>
      <w:r>
        <w:rPr>
          <w:rFonts w:ascii="Palatino Linotype" w:hAnsi="Palatino Linotype"/>
          <w:sz w:val="28"/>
          <w:szCs w:val="28"/>
        </w:rPr>
        <w:t>рисо( марсия</w:t>
      </w:r>
      <w:proofErr w:type="gramEnd"/>
      <w:r>
        <w:rPr>
          <w:rFonts w:ascii="Palatino Linotype" w:hAnsi="Palatino Linotype"/>
          <w:sz w:val="28"/>
          <w:szCs w:val="28"/>
        </w:rPr>
        <w:t>) , хамрия, ҳикмат, ғасф ва ғайра;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қасида, ғазал, фахрия, мадҳия, романтизм, ҳаҷвия, хамрия, ҳикмат ва ғайра;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$C) қасида, ғазал, фахрия, мадҳия, </w:t>
      </w:r>
      <w:proofErr w:type="gramStart"/>
      <w:r>
        <w:rPr>
          <w:rFonts w:ascii="Palatino Linotype" w:hAnsi="Palatino Linotype"/>
          <w:sz w:val="28"/>
          <w:szCs w:val="28"/>
        </w:rPr>
        <w:t>рисо( марсия</w:t>
      </w:r>
      <w:proofErr w:type="gramEnd"/>
      <w:r>
        <w:rPr>
          <w:rFonts w:ascii="Palatino Linotype" w:hAnsi="Palatino Linotype"/>
          <w:sz w:val="28"/>
          <w:szCs w:val="28"/>
        </w:rPr>
        <w:t>) , ҳаҷвия, хамрия, ҳикмат, ғасф ва ғайра;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мавҷуд набуданд;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танҳо жанри ғазал мавҷуд буд;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@31. Шоирони тоисломии Араб кадомҳоянд?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Имрул, Ибни Рушд, Набиға, Зуҳайр, Зебуниссо, Антара;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Имрул, Қайс, Ибни Яман, Зуҳайр, Дақиқи, Антара;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$C) Имрул, </w:t>
      </w:r>
      <w:proofErr w:type="gramStart"/>
      <w:r>
        <w:rPr>
          <w:rFonts w:ascii="Palatino Linotype" w:hAnsi="Palatino Linotype"/>
          <w:sz w:val="28"/>
          <w:szCs w:val="28"/>
        </w:rPr>
        <w:t>Қайс,Набиға</w:t>
      </w:r>
      <w:proofErr w:type="gramEnd"/>
      <w:r>
        <w:rPr>
          <w:rFonts w:ascii="Palatino Linotype" w:hAnsi="Palatino Linotype"/>
          <w:sz w:val="28"/>
          <w:szCs w:val="28"/>
        </w:rPr>
        <w:t>, Зуҳайр, Тарифа, Антара;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Имрул, Ибни Халдун, Набиға, Зуҳайр, Тарифа, Ибни Сино;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шоире надоштанд;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@32. Пайдоиши дини Ислом омили мутаҳиддии кадом қавму қабила шудааст?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қавму қабилаи форс;</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қавму қабилаи модҳо;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қавму қабилаи соми;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$D) қавму қабилаи араб;</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қавму қабилаи бобул;</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@33. Манбаъҳои асосии дини Исломро ишора намоед?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Суннат, иҷмоъ, қиёс, фатво ва ғ;</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Тавофи қаъба, суннат, ғазо, қиёс, иҷтиҳод;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Қуръон, суннат, намоз, қиёс, рӯза;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Қуръон, суннат, иҷмоъ, қиёс;</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манбаъе надорад;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@34. Саҳми кадоме аз ин родмардони форс дар густариши тамаддуни исломи бузургтар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Аҳмади Дониш;</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Ибни Сино;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Нӯъмон ибни Собит;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Рӯдаки;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Фороби;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@35. Густариши дини Ислом дар сарзамини Осиёи миёнаву Эрон омили пайдоиши кадом ҷараёнҳо гардидааст?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sidR="003C7172">
        <w:rPr>
          <w:rFonts w:ascii="Palatino Linotype" w:hAnsi="Palatino Linotype"/>
          <w:sz w:val="28"/>
          <w:szCs w:val="28"/>
        </w:rPr>
        <w:t>) машшо</w:t>
      </w:r>
      <w:r>
        <w:rPr>
          <w:rFonts w:ascii="Palatino Linotype" w:hAnsi="Palatino Linotype"/>
          <w:sz w:val="28"/>
          <w:szCs w:val="28"/>
        </w:rPr>
        <w:t>ияи шарқи, класитсизм, маорифпарвари;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таълимоти эретики, ратсионализм, шуубия, сентиментализм, суфия;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таълимотҳои мӯътазилия, шуубия, исмоилия, суфия;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таълимотҳои материалисти, пантеизм, шуубия, исмоилия, гуманизм;</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омили пайдоиши ягон ҷараёне нагардидааст;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@36. Намояндагони ҷараёни гуманизм дар замони Эҳёи Ғарб?</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Франческо Петрарка, Арасту, Томас Мор, Тамазо Кампанелла, Пифагор ва ғ;</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Франческо Петрарка, Мишель Монтен, Демокрит, Тамазо Кампанелла, Эразм Роттердамский ва ғ;</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Франческо Петрарка, Мишель Монтен, Томас Мор, Тамазо Кампанелла, Эразм Роттердамский ва ғ;</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Франческо Петрарка, Мишель Монтен, Афлотун, Ибни Халдун, Эразм Роттердамский ва ғ;</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$E) Франческо Петрарка, К. Маркс, </w:t>
      </w:r>
      <w:r w:rsidR="00827AC2">
        <w:rPr>
          <w:rFonts w:ascii="Palatino Linotype" w:hAnsi="Palatino Linotype"/>
          <w:sz w:val="28"/>
          <w:szCs w:val="28"/>
        </w:rPr>
        <w:t>Томас Мор, Т</w:t>
      </w:r>
      <w:r w:rsidR="00827AC2">
        <w:rPr>
          <w:rFonts w:ascii="Palatino Linotype" w:hAnsi="Palatino Linotype"/>
          <w:sz w:val="28"/>
          <w:szCs w:val="28"/>
          <w:lang w:val="tg-Cyrl-TJ"/>
        </w:rPr>
        <w:t>о</w:t>
      </w:r>
      <w:r>
        <w:rPr>
          <w:rFonts w:ascii="Palatino Linotype" w:hAnsi="Palatino Linotype"/>
          <w:sz w:val="28"/>
          <w:szCs w:val="28"/>
        </w:rPr>
        <w:t>мазо Кампанелла, Гегел ва ғ;</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@37. Асоси назариявии фалсафаи давраи Эҳёи Ғарбро кадоме аз ин таълимотҳо ташкил медод?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таълимотҳои Афлотун ва Б. Паскаль;</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таълимотҳои Фалес ва Спиноза;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таълимотҳои Афлотун ва Арасту;</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$D) таълимотҳои Афлотун ва Бердяев;</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таълимотҳои Пифагор ва Ж. Ж. Руссо;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@38. Дар пешрафти санъати давраи Эҳё хизмати кадоме аз ин бузургон назаррас </w:t>
      </w:r>
      <w:proofErr w:type="gramStart"/>
      <w:r>
        <w:rPr>
          <w:rFonts w:ascii="Palatino Linotype" w:hAnsi="Palatino Linotype"/>
          <w:sz w:val="28"/>
          <w:szCs w:val="28"/>
        </w:rPr>
        <w:t>аст?;</w:t>
      </w:r>
      <w:proofErr w:type="gramEnd"/>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Леонардо да Винчи, Гёте, И. Кант;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Леонардо да Винчи, Дж. Локк, Афлотун;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Леонардо да Винчи, Рафаел, Микеланджело Буонатотти;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Леонардо да Винчи, Б. Франклин, Т. Джефферсон;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Леонардо да Винчи, О. Кант, Спенсер, Сен Симон;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@39. Инкишофи илми астрономия ва ба вуҷуд омадани системаи гелиосентри дар давраи Эҳёи Ғарб ба номи кадоме аз ин олимон вобастаги дорад?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Уилям Шекспир;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Н. Коперник;</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Джордано Бруно;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Ж. Ж. Руссо;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И. Кант;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@40. Дар фарҳангимуосир </w:t>
      </w:r>
      <w:proofErr w:type="gramStart"/>
      <w:r>
        <w:rPr>
          <w:rFonts w:ascii="Palatino Linotype" w:hAnsi="Palatino Linotype"/>
          <w:sz w:val="28"/>
          <w:szCs w:val="28"/>
        </w:rPr>
        <w:t>проблемаҳое,ки</w:t>
      </w:r>
      <w:proofErr w:type="gramEnd"/>
      <w:r>
        <w:rPr>
          <w:rFonts w:ascii="Palatino Linotype" w:hAnsi="Palatino Linotype"/>
          <w:sz w:val="28"/>
          <w:szCs w:val="28"/>
        </w:rPr>
        <w:t xml:space="preserve"> характери глобали гирифтаанд кадомҳоянд?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 xml:space="preserve">сатҳи пасти ахлоқи </w:t>
      </w:r>
      <w:proofErr w:type="gramStart"/>
      <w:r>
        <w:rPr>
          <w:rFonts w:ascii="Palatino Linotype" w:hAnsi="Palatino Linotype"/>
          <w:color w:val="343B41"/>
          <w:sz w:val="28"/>
          <w:szCs w:val="28"/>
        </w:rPr>
        <w:t>ҷомеа ,</w:t>
      </w:r>
      <w:r>
        <w:rPr>
          <w:rFonts w:ascii="Palatino Linotype" w:hAnsi="Palatino Linotype"/>
          <w:bCs/>
          <w:color w:val="343B41"/>
          <w:sz w:val="28"/>
          <w:szCs w:val="28"/>
        </w:rPr>
        <w:t>буҳрони</w:t>
      </w:r>
      <w:proofErr w:type="gramEnd"/>
      <w:r>
        <w:rPr>
          <w:rFonts w:ascii="Palatino Linotype" w:hAnsi="Palatino Linotype"/>
          <w:bCs/>
          <w:color w:val="343B41"/>
          <w:sz w:val="28"/>
          <w:szCs w:val="28"/>
        </w:rPr>
        <w:t xml:space="preserve"> ахлоқи;</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буҳрони </w:t>
      </w:r>
      <w:proofErr w:type="gramStart"/>
      <w:r>
        <w:rPr>
          <w:rFonts w:ascii="Palatino Linotype" w:hAnsi="Palatino Linotype" w:cs="Palatino Linotype"/>
          <w:sz w:val="28"/>
          <w:szCs w:val="28"/>
        </w:rPr>
        <w:t>энергетики,буҳронисиёси</w:t>
      </w:r>
      <w:proofErr w:type="gramEnd"/>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$C) буҳрони </w:t>
      </w:r>
      <w:proofErr w:type="gramStart"/>
      <w:r>
        <w:rPr>
          <w:rFonts w:ascii="Palatino Linotype" w:hAnsi="Palatino Linotype" w:cs="Palatino Linotype"/>
          <w:sz w:val="28"/>
          <w:szCs w:val="28"/>
        </w:rPr>
        <w:t>экологи,буҳрони</w:t>
      </w:r>
      <w:proofErr w:type="gramEnd"/>
      <w:r>
        <w:rPr>
          <w:rFonts w:ascii="Palatino Linotype" w:hAnsi="Palatino Linotype" w:cs="Palatino Linotype"/>
          <w:sz w:val="28"/>
          <w:szCs w:val="28"/>
        </w:rPr>
        <w:t xml:space="preserve"> демографи,буҳрони иқтисодиву хатарҳои ҷанги;</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буҳрони маънавию зеҳни;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cs="Palatino Linotype"/>
          <w:sz w:val="28"/>
          <w:szCs w:val="28"/>
        </w:rPr>
        <w:t>$E) буҳронҳои орзуқаворию хатарҳоигуруснаги;</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@41. Дар фарҳанги муосир асри ХХ1-ро вобаста ба хусусиятҳояш чигуна арзёбӣ мекунанд?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A</w:t>
      </w:r>
      <w:r>
        <w:rPr>
          <w:rFonts w:ascii="Palatino Linotype" w:hAnsi="Palatino Linotype" w:cs="Palatino Linotype"/>
          <w:sz w:val="28"/>
          <w:szCs w:val="28"/>
        </w:rPr>
        <w:t>) асри модернизация;</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$B) асри ахборот ва иттилоот;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асри эҳёшавӣ;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асри тиллоӣ;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асри мусаллаҳшавии бошитоб;</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@42. Дар ҷомеаи муосир нео-коммунистҳо ҷараёни глобализасияро чигуна шарҳ медиҳанд?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A</w:t>
      </w:r>
      <w:r>
        <w:rPr>
          <w:rFonts w:ascii="Palatino Linotype" w:hAnsi="Palatino Linotype" w:cs="Palatino Linotype"/>
          <w:sz w:val="28"/>
          <w:szCs w:val="28"/>
        </w:rPr>
        <w:t>) тамоюли стратегии тамоми инсоният;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$B) стратегияи нави истисмори оммаи халқ;</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америкакунонии тамоми ҷомеа;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аспекти тамаддунӣ;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lastRenderedPageBreak/>
        <w:t>$E) тараққиёти босуръат;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@43. Донишмандони америкоӣ глобализатсияро чигуна шарҳ медиҳанд?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A</w:t>
      </w:r>
      <w:r>
        <w:rPr>
          <w:rFonts w:ascii="Palatino Linotype" w:hAnsi="Palatino Linotype" w:cs="Palatino Linotype"/>
          <w:sz w:val="28"/>
          <w:szCs w:val="28"/>
        </w:rPr>
        <w:t>) стратегияи нави саноатикунонӣ;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$B) инкишоф вале истисмори нави халқ;</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имконияти паҳннамоии принсипҳои озодии сухан, ҳуқуқи инсон ва демократя;</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капитализми америкоӣ;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гардишиҷаҳонии мол;</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@44. Асоси назариявии фалсафаи давраи Эҳёи Ғарбро кадоме аз ин таълимотҳо ташкил медод?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таълимотҳои Афлотун ва Б. Паскаль;</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таълимотҳои Фалес ва Спиноза;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$C) таълимотҳои Афлотун ва Арасту;</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таълимотҳои Афлотун ва Бердяев;</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таълимотҳои Пифагор ва Ж. Ж. Руссо;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@45. Сарчашмаи худшинос</w:t>
      </w:r>
      <w:r>
        <w:rPr>
          <w:rFonts w:ascii="Palatino Linotype" w:hAnsi="Palatino Linotype" w:cs="Cambria"/>
          <w:sz w:val="28"/>
          <w:szCs w:val="28"/>
        </w:rPr>
        <w:t>ӣ</w:t>
      </w:r>
      <w:r>
        <w:rPr>
          <w:rFonts w:ascii="Palatino Linotype" w:hAnsi="Palatino Linotype"/>
          <w:sz w:val="28"/>
          <w:szCs w:val="28"/>
        </w:rPr>
        <w:t xml:space="preserve"> ва ифтихори мо мардуми то</w:t>
      </w:r>
      <w:r>
        <w:rPr>
          <w:rFonts w:ascii="Palatino Linotype" w:hAnsi="Palatino Linotype" w:cs="Cambria"/>
          <w:sz w:val="28"/>
          <w:szCs w:val="28"/>
        </w:rPr>
        <w:t>ҷ</w:t>
      </w:r>
      <w:r>
        <w:rPr>
          <w:rFonts w:ascii="Palatino Linotype" w:hAnsi="Palatino Linotype"/>
          <w:sz w:val="28"/>
          <w:szCs w:val="28"/>
        </w:rPr>
        <w:t>икро бештар кадом тамаддун</w:t>
      </w:r>
      <w:r>
        <w:rPr>
          <w:rFonts w:ascii="Palatino Linotype" w:hAnsi="Palatino Linotype" w:cs="Cambria"/>
          <w:sz w:val="28"/>
          <w:szCs w:val="28"/>
        </w:rPr>
        <w:t>ҳ</w:t>
      </w:r>
      <w:r>
        <w:rPr>
          <w:rFonts w:ascii="Palatino Linotype" w:hAnsi="Palatino Linotype"/>
          <w:sz w:val="28"/>
          <w:szCs w:val="28"/>
        </w:rPr>
        <w:t>ои гузаштагонамон ташкил меди</w:t>
      </w:r>
      <w:r>
        <w:rPr>
          <w:rFonts w:ascii="Palatino Linotype" w:hAnsi="Palatino Linotype" w:cs="Cambria"/>
          <w:sz w:val="28"/>
          <w:szCs w:val="28"/>
        </w:rPr>
        <w:t>ҳ</w:t>
      </w:r>
      <w:r>
        <w:rPr>
          <w:rFonts w:ascii="Palatino Linotype" w:hAnsi="Palatino Linotype"/>
          <w:sz w:val="28"/>
          <w:szCs w:val="28"/>
        </w:rPr>
        <w:t>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тамаддуни ориё</w:t>
      </w:r>
      <w:r>
        <w:rPr>
          <w:rFonts w:ascii="Palatino Linotype" w:hAnsi="Palatino Linotype" w:cs="Cambria"/>
          <w:sz w:val="28"/>
          <w:szCs w:val="28"/>
        </w:rPr>
        <w:t>ӣ</w:t>
      </w:r>
      <w:r>
        <w:rPr>
          <w:rFonts w:ascii="Palatino Linotype" w:hAnsi="Palatino Linotype"/>
          <w:sz w:val="28"/>
          <w:szCs w:val="28"/>
        </w:rPr>
        <w:t xml:space="preserve"> ва тамаддуни ислом</w:t>
      </w:r>
      <w:r>
        <w:rPr>
          <w:rFonts w:ascii="Palatino Linotype" w:hAnsi="Palatino Linotype" w:cs="Cambria"/>
          <w:sz w:val="28"/>
          <w:szCs w:val="28"/>
        </w:rPr>
        <w:t>ӣ</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тамаддуни авесто</w:t>
      </w:r>
      <w:r>
        <w:rPr>
          <w:rFonts w:ascii="Palatino Linotype" w:hAnsi="Palatino Linotype" w:cs="Cambria"/>
          <w:sz w:val="28"/>
          <w:szCs w:val="28"/>
        </w:rPr>
        <w:t>ӣ</w:t>
      </w:r>
      <w:r>
        <w:rPr>
          <w:rFonts w:ascii="Palatino Linotype" w:hAnsi="Palatino Linotype"/>
          <w:sz w:val="28"/>
          <w:szCs w:val="28"/>
        </w:rPr>
        <w:t xml:space="preserve"> ва тамаддуни зардушт</w:t>
      </w:r>
      <w:r>
        <w:rPr>
          <w:rFonts w:ascii="Palatino Linotype" w:hAnsi="Palatino Linotype" w:cs="Cambria"/>
          <w:sz w:val="28"/>
          <w:szCs w:val="28"/>
        </w:rPr>
        <w:t>ӣ</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$C) тамаддуни ориё ва тамаддуни </w:t>
      </w:r>
      <w:r>
        <w:rPr>
          <w:rFonts w:ascii="Palatino Linotype" w:hAnsi="Palatino Linotype" w:cs="Cambria"/>
          <w:sz w:val="28"/>
          <w:szCs w:val="28"/>
        </w:rPr>
        <w:t>ҳ</w:t>
      </w:r>
      <w:r>
        <w:rPr>
          <w:rFonts w:ascii="Palatino Linotype" w:hAnsi="Palatino Linotype"/>
          <w:sz w:val="28"/>
          <w:szCs w:val="28"/>
        </w:rPr>
        <w:t>инду ориё</w:t>
      </w:r>
      <w:r>
        <w:rPr>
          <w:rFonts w:ascii="Palatino Linotype" w:hAnsi="Palatino Linotype" w:cs="Cambria"/>
          <w:sz w:val="28"/>
          <w:szCs w:val="28"/>
        </w:rPr>
        <w:t>ӣ</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тамаддуни ати</w:t>
      </w:r>
      <w:r>
        <w:rPr>
          <w:rFonts w:ascii="Palatino Linotype" w:hAnsi="Palatino Linotype" w:cs="Cambria"/>
          <w:sz w:val="28"/>
          <w:szCs w:val="28"/>
        </w:rPr>
        <w:t>қ</w:t>
      </w:r>
      <w:r>
        <w:rPr>
          <w:rFonts w:ascii="Palatino Linotype" w:hAnsi="Palatino Linotype"/>
          <w:sz w:val="28"/>
          <w:szCs w:val="28"/>
        </w:rPr>
        <w:t>а ва фар</w:t>
      </w:r>
      <w:r>
        <w:rPr>
          <w:rFonts w:ascii="Palatino Linotype" w:hAnsi="Palatino Linotype" w:cs="Cambria"/>
          <w:sz w:val="28"/>
          <w:szCs w:val="28"/>
        </w:rPr>
        <w:t>ҳ</w:t>
      </w:r>
      <w:r>
        <w:rPr>
          <w:rFonts w:ascii="Palatino Linotype" w:hAnsi="Palatino Linotype"/>
          <w:sz w:val="28"/>
          <w:szCs w:val="28"/>
        </w:rPr>
        <w:t>анги асримиёнаг</w:t>
      </w:r>
      <w:r>
        <w:rPr>
          <w:rFonts w:ascii="Palatino Linotype" w:hAnsi="Palatino Linotype" w:cs="Cambria"/>
          <w:sz w:val="28"/>
          <w:szCs w:val="28"/>
        </w:rPr>
        <w:t>ӣ</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тамаддуни ориё</w:t>
      </w:r>
      <w:r>
        <w:rPr>
          <w:rFonts w:ascii="Palatino Linotype" w:hAnsi="Palatino Linotype" w:cs="Cambria"/>
          <w:sz w:val="28"/>
          <w:szCs w:val="28"/>
        </w:rPr>
        <w:t>ӣ</w:t>
      </w:r>
      <w:r>
        <w:rPr>
          <w:rFonts w:ascii="Palatino Linotype" w:hAnsi="Palatino Linotype"/>
          <w:sz w:val="28"/>
          <w:szCs w:val="28"/>
        </w:rPr>
        <w:t xml:space="preserve"> ва фар</w:t>
      </w:r>
      <w:r>
        <w:rPr>
          <w:rFonts w:ascii="Palatino Linotype" w:hAnsi="Palatino Linotype" w:cs="Cambria"/>
          <w:sz w:val="28"/>
          <w:szCs w:val="28"/>
        </w:rPr>
        <w:t>ҳ</w:t>
      </w:r>
      <w:r>
        <w:rPr>
          <w:rFonts w:ascii="Palatino Linotype" w:hAnsi="Palatino Linotype"/>
          <w:sz w:val="28"/>
          <w:szCs w:val="28"/>
        </w:rPr>
        <w:t>анги давраи шурав</w:t>
      </w:r>
      <w:r>
        <w:rPr>
          <w:rFonts w:ascii="Palatino Linotype" w:hAnsi="Palatino Linotype" w:cs="Cambria"/>
          <w:sz w:val="28"/>
          <w:szCs w:val="28"/>
        </w:rPr>
        <w:t>ӣ</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@46. </w:t>
      </w:r>
      <w:r>
        <w:rPr>
          <w:rFonts w:ascii="Palatino Linotype" w:hAnsi="Palatino Linotype"/>
          <w:color w:val="000000"/>
          <w:sz w:val="28"/>
          <w:szCs w:val="28"/>
        </w:rPr>
        <w:t>Аввалин маротиба мафҳуми тамаддунро кадоме аз ин донишмандон истифода намудааст?</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A</w:t>
      </w:r>
      <w:r>
        <w:rPr>
          <w:rFonts w:ascii="Palatino Linotype" w:hAnsi="Palatino Linotype" w:cs="Palatino Linotype"/>
          <w:sz w:val="28"/>
          <w:szCs w:val="28"/>
        </w:rPr>
        <w:t>) 1750 аз ҷониби Бердяев;</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$B) 1960 аз ҷониби Лосеф;</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1766 аз ҷониби Голбах;</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1800 аз ҷониби Сорокин;</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1870 аз ҷониби Тейлор;</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sz w:val="28"/>
          <w:szCs w:val="28"/>
        </w:rPr>
        <w:t xml:space="preserve">@47. Дар фарҳанги муосир экстремизми динӣ гуфта чиро дар назар </w:t>
      </w:r>
      <w:proofErr w:type="gramStart"/>
      <w:r>
        <w:rPr>
          <w:rFonts w:ascii="Palatino Linotype" w:hAnsi="Palatino Linotype"/>
          <w:sz w:val="28"/>
          <w:szCs w:val="28"/>
        </w:rPr>
        <w:t>доранд?</w:t>
      </w:r>
      <w:r>
        <w:rPr>
          <w:rFonts w:ascii="Palatino Linotype" w:hAnsi="Palatino Linotype" w:cs="Palatino Linotype"/>
          <w:sz w:val="28"/>
          <w:szCs w:val="28"/>
        </w:rPr>
        <w:t>;</w:t>
      </w:r>
      <w:proofErr w:type="gramEnd"/>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A</w:t>
      </w:r>
      <w:r>
        <w:rPr>
          <w:rFonts w:ascii="Palatino Linotype" w:hAnsi="Palatino Linotype" w:cs="Palatino Linotype"/>
          <w:sz w:val="28"/>
          <w:szCs w:val="28"/>
        </w:rPr>
        <w:t>) таамулгароӣ;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$B) ифротгароӣ;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маҳалгароӣ;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хулосабарорӣ;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миллатгароӣ;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sz w:val="28"/>
          <w:szCs w:val="28"/>
        </w:rPr>
        <w:t>@48. Муҳақиқон фарҳанги муосирро омӯхта онро чигуна маънидод мекунанд;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lastRenderedPageBreak/>
        <w:t>$</w:t>
      </w:r>
      <w:r>
        <w:rPr>
          <w:rFonts w:ascii="Palatino Linotype" w:hAnsi="Palatino Linotype" w:cs="Palatino Linotype"/>
          <w:sz w:val="28"/>
          <w:szCs w:val="28"/>
          <w:lang w:val="en-US"/>
        </w:rPr>
        <w:t>A</w:t>
      </w:r>
      <w:r>
        <w:rPr>
          <w:rFonts w:ascii="Palatino Linotype" w:hAnsi="Palatino Linotype" w:cs="Palatino Linotype"/>
          <w:sz w:val="28"/>
          <w:szCs w:val="28"/>
        </w:rPr>
        <w:t>) фарҳанги техникӣ;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$B) фарҳанги оммавӣ;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фарҳанги универсалӣ;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фарҳанги архаистӣ;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фарҳанги синкритӣ;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@49. Дар фарҳанги умумибашари ба арзишҳои фарҳанги кадоме аз ин падидаҳои зерин ворид мешаванд?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color w:val="343B41"/>
          <w:sz w:val="28"/>
          <w:szCs w:val="28"/>
        </w:rPr>
        <w:t>падидаҳои нав эҷодшуда;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color w:val="343B41"/>
          <w:sz w:val="28"/>
          <w:szCs w:val="28"/>
        </w:rPr>
        <w:t>падидаҳои тадқиқшаванда;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падидаҳои куҳнашуда</w:t>
      </w:r>
      <w:r>
        <w:rPr>
          <w:rFonts w:ascii="Palatino Linotype" w:hAnsi="Palatino Linotype"/>
          <w:color w:val="343B41"/>
          <w:sz w:val="28"/>
          <w:szCs w:val="28"/>
        </w:rPr>
        <w:t>;</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падидаҳое ки қиммати худро дар ҳар давру замон нигоҳ медоранд;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падидаҳои тағирёбанда;</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@50. Дар фарҳанги муосир мафҳуми «ҷанги сард» чиро ифода мекунад?</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w:t>
      </w:r>
      <w:r>
        <w:rPr>
          <w:rFonts w:ascii="Palatino Linotype" w:hAnsi="Palatino Linotype" w:cs="Palatino Linotype"/>
          <w:sz w:val="28"/>
          <w:szCs w:val="28"/>
          <w:lang w:val="en-US"/>
        </w:rPr>
        <w:t>A</w:t>
      </w:r>
      <w:r>
        <w:rPr>
          <w:rFonts w:ascii="Palatino Linotype" w:hAnsi="Palatino Linotype" w:cs="Palatino Linotype"/>
          <w:sz w:val="28"/>
          <w:szCs w:val="28"/>
        </w:rPr>
        <w:t>) бархӯрди тамаддунҳо;</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$B) муколамаи тамаддунҳо;</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$C) нобаробариҳои иҷтимоӣ;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$D) буҳронҳои экологӣ;</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cs="Palatino Linotype"/>
          <w:sz w:val="28"/>
          <w:szCs w:val="28"/>
        </w:rPr>
        <w:t>$E) истифодаи яроқҳои қатли ом;</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@51.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«Фарҳанг душмани табиат аст» назарияи кадоме аз ин донишмандон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А. Тоинби;</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Н. Бердяев;</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К. Маркс;</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А. Форобӣ;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И. Халдун;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@52.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Этнос гуфта чиро меноманд?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Шакли асосии умумияти миллӣ буда, дар дохили он гуруҳои этникӣ вуҷуд доранд;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Шакли асосии умумияти нажодӣ буда, дар дохили он гуруҳои этникӣ вуҷуд доранд;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Этнос унвони умумӣ барои гурӯҳои мардуме, ки аз рӯи шумора зиёду гуногун забон, гуногун анъана ва гуногун мазҳаб буда, қабила, халқият ё миллатро ташкил медиҳанд;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Этнос унвони умумӣ барои гурӯҳои мардуме, ки аз рӯи шумора дар замони муосир зиёду гуногун забон ва гуногун анъана буда, як халқият ё як миллатро ташкил медиҳанд;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w:t>
      </w:r>
      <w:r>
        <w:rPr>
          <w:rFonts w:ascii="Palatino Linotype" w:hAnsi="Palatino Linotype"/>
          <w:sz w:val="28"/>
          <w:szCs w:val="28"/>
          <w:lang w:val="en-US"/>
        </w:rPr>
        <w:t>E</w:t>
      </w:r>
      <w:r>
        <w:rPr>
          <w:rFonts w:ascii="Palatino Linotype" w:hAnsi="Palatino Linotype"/>
          <w:sz w:val="28"/>
          <w:szCs w:val="28"/>
        </w:rPr>
        <w:t>) Этнос унвони умумӣ барои гурӯҳои мардуме, ки аз рӯи шумора зиёду ҳамхун буда, қабила ё халқиятро ташкил медиҳанд;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@53. </w:t>
      </w:r>
    </w:p>
    <w:p w:rsidR="00A47C98" w:rsidRDefault="00A47C98" w:rsidP="00A47C98">
      <w:pPr>
        <w:spacing w:after="0" w:line="240" w:lineRule="auto"/>
        <w:jc w:val="both"/>
        <w:rPr>
          <w:rFonts w:ascii="Palatino Linotype" w:hAnsi="Palatino Linotype" w:cs="Palatino Linotype"/>
          <w:sz w:val="28"/>
          <w:szCs w:val="28"/>
        </w:rPr>
      </w:pPr>
      <w:r>
        <w:rPr>
          <w:rFonts w:ascii="Palatino Linotype" w:hAnsi="Palatino Linotype"/>
          <w:sz w:val="28"/>
          <w:szCs w:val="28"/>
        </w:rPr>
        <w:t xml:space="preserve">Фарҳанги классикӣ гуфта </w:t>
      </w:r>
      <w:r>
        <w:rPr>
          <w:rFonts w:ascii="Palatino Linotype" w:hAnsi="Palatino Linotype" w:cs="Palatino Linotype"/>
          <w:sz w:val="28"/>
          <w:szCs w:val="28"/>
        </w:rPr>
        <w:t xml:space="preserve">чиро дар назар </w:t>
      </w:r>
      <w:proofErr w:type="gramStart"/>
      <w:r>
        <w:rPr>
          <w:rFonts w:ascii="Palatino Linotype" w:hAnsi="Palatino Linotype" w:cs="Palatino Linotype"/>
          <w:sz w:val="28"/>
          <w:szCs w:val="28"/>
        </w:rPr>
        <w:t>доред?;</w:t>
      </w:r>
      <w:proofErr w:type="gramEnd"/>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Фарҳанги классикӣ барои он классикӣ меноманд, ки ба талаботи ҳар давр мазмуни он мувофиққат пайдо мекунад;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Фарҳанги классикӣ барои он классикӣ меноманд, ки давраҳои дуру дарози таърихиро дар бар гирифта арзиш пайдо кардааст;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Фарҳанги классикӣ барои он классикӣ гуфта мешавад, ки танҳо ба талаботи замони пеш мувофиққат пайдо мекард;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Фарҳанги классикӣ барои он классикӣ меноманд, ки танҳо ба талаботи замони муосир мувофиққат пайдо мекунад;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Фарҳанги классикӣ гуфта, фарҳанге дар назар дошта мешавд, ки ҳисси худшиносӣ ва худогоҳии бештарро тарғиб менамояд;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@54.</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Санъати раксӣ, театрӣ, кино, телевизион, сирк ба кадоме аз намудҳои санъати зерин таълуқ доранд?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ба намуди санъати замонӣ ва вақтӣ;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ба намуди санъати фазоию вақтӣ (замонӣ);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танҳо ба намуди санъати фазоӣ;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ба намуди санъати бадеию фазоӣ;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қариб ба ҳамаи намудҳои санъати дар боло зикршуда вобаста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@55.</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Вольтер, Жан Миле, Жан Жак Руссо, Монтескё, Дени Дидро намояндагони барҷастаи кадоме аз ин ҷараёни бонуфузи Аврупо мебошанд?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намояндагони ҷараёни схоластика;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намояндагони ҷараёни патристика;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намояндагони ҷараёни герменевтика;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намояндагони ҷараёни маорифпарварӣ;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намояндагони Замони Эҳёи Аврупо;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@56.</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Муҳимтарини хусусиятҳои Юнони давраи классикиро чӣ ташкил медиҳад?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дар ин давра пароканда гардидани ҷомеаи авлодӣ ва ба вуҷуд омадани нахустин давлат буд;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дар ин давра театрҳои бузурги Юнон Дионис ва театри шаҳри Эфес бунёд мегарданд;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дар ин давра дар куҳи олимп бозиҳои олимпӣ ташкил мегардад;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w:t>
      </w:r>
      <w:r>
        <w:rPr>
          <w:rFonts w:ascii="Palatino Linotype" w:hAnsi="Palatino Linotype"/>
          <w:sz w:val="28"/>
          <w:szCs w:val="28"/>
          <w:lang w:val="en-US"/>
        </w:rPr>
        <w:t>D</w:t>
      </w:r>
      <w:r>
        <w:rPr>
          <w:rFonts w:ascii="Palatino Linotype" w:hAnsi="Palatino Linotype"/>
          <w:sz w:val="28"/>
          <w:szCs w:val="28"/>
        </w:rPr>
        <w:t>) дар ин давра империяи бузурги Искандари Мақдунӣ ба вуҷуд меояд;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дар ин давра шаҳрҳо полисҳои Юнон наъшу намо ёфта, фалсафа, санъати театрӣ ва адабиёт инкишоф меёбанд;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@57.</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Санъати Барокко (bаrоссо- аҷоибу ғароиб) — яке аз назаррастарин санъатҳои Аврупои охири асри XVI — ва миёнаи асри XVIII дар куҷо ба вуҷуд омада буд?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Италия;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Англия;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Фаронса;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Олмон;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Австрия;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@58.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Фарҳанги Замони Нав фарогири кадом асрҳост?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асрҳои XVII—XIX;</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асрҳои XVI—XIX;</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асрҳои XVII—XIII;</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асрҳои XV—XIX;</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асрҳои XVII—XXI;</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@59.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Инқилоби саноатӣ дар Англия дар асри XVIII ва инқилоби буржуазии Франсия солҳои 1789— 1794, ки дар ташаккули фарҳанг нақши назаррас гузоштаанд, дар Аврупо кадом фарматсияи ҷамъиятиро ба миён овард?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технотронӣ;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капиталистӣ;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феодалӣ;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ню технотронӣ;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анъанавӣ;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@60.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Дар давраи Маорифпарварӣ ду сабки ба ҳам зидро ишора кунед;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класситсизм ва романтизм;</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ратсионализм ва ирратсионализм;</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сентиментализм ва романтиз;</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намедонам;</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ратсионализм ва сентиментализм;</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@61.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cs="Times New Roman Tj"/>
          <w:sz w:val="28"/>
          <w:szCs w:val="28"/>
        </w:rPr>
        <w:t>Монеаҳои забонӣ, сиёсӣ, ғоявӣ ва ғ-ро намеписанданд, сухан дар бораи чӣ меравад</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$A) арзишҳо;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тамадун;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маданияти маънавӣ;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китобҳо;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@62.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Кадом назария мақсади олии ҳаёти инсонро дар хушбахтӣ ва ҳузуру ҳаловат мебинанд?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назарияи эвдемонистӣ;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назарияи эволютсионӣ;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гедонизм (назарияи лаззат бурдан, айшу ишрат ва ғайраҳо);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ишратпарастӣ;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назарияи диалектикӣ;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@63.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Забонҳои махсуси санъатро ишора кунед;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мусиқӣ, театр</w:t>
      </w:r>
      <w:proofErr w:type="gramStart"/>
      <w:r>
        <w:rPr>
          <w:rFonts w:ascii="Palatino Linotype" w:hAnsi="Palatino Linotype"/>
          <w:sz w:val="28"/>
          <w:szCs w:val="28"/>
        </w:rPr>
        <w:t>, ,</w:t>
      </w:r>
      <w:proofErr w:type="gramEnd"/>
      <w:r>
        <w:rPr>
          <w:rFonts w:ascii="Palatino Linotype" w:hAnsi="Palatino Linotype"/>
          <w:sz w:val="28"/>
          <w:szCs w:val="28"/>
        </w:rPr>
        <w:t xml:space="preserve"> кино ва ғайра;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китобу дафтар;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имову ишора;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жанрҳои санъат;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диалог;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@64.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Маҷмӯи назарияҳои илмӣ, ки хосияти аломатҳои гуногунро тадқиқ мекунад, кадом вазиваи фарҳанг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вазифаи семиотикаӣ;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вазифаи регулятивӣ;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вазифаи ахборӣ;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вазифаи мутобиқатӣ;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вазифаи муҳофизатӣ;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@65. </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Илми фарҳ</w:t>
      </w:r>
      <w:r>
        <w:rPr>
          <w:rFonts w:ascii="Palatino Linotype" w:hAnsi="Palatino Linotype" w:cs="Times New Roman Tj"/>
          <w:sz w:val="28"/>
          <w:szCs w:val="28"/>
        </w:rPr>
        <w:t>ангшинос</w:t>
      </w:r>
      <w:r>
        <w:rPr>
          <w:rFonts w:ascii="Palatino Linotype" w:hAnsi="Palatino Linotype"/>
          <w:sz w:val="28"/>
          <w:szCs w:val="28"/>
        </w:rPr>
        <w:t xml:space="preserve">ӣ </w:t>
      </w:r>
      <w:r>
        <w:rPr>
          <w:rFonts w:ascii="Palatino Linotype" w:hAnsi="Palatino Linotype" w:cs="Times New Roman Tj"/>
          <w:sz w:val="28"/>
          <w:szCs w:val="28"/>
        </w:rPr>
        <w:t>дар мароҳили инкишофаш кадом давра</w:t>
      </w:r>
      <w:r>
        <w:rPr>
          <w:rFonts w:ascii="Palatino Linotype" w:hAnsi="Palatino Linotype"/>
          <w:sz w:val="28"/>
          <w:szCs w:val="28"/>
        </w:rPr>
        <w:t>ҳ</w:t>
      </w:r>
      <w:r>
        <w:rPr>
          <w:rFonts w:ascii="Palatino Linotype" w:hAnsi="Palatino Linotype" w:cs="Times New Roman Tj"/>
          <w:sz w:val="28"/>
          <w:szCs w:val="28"/>
        </w:rPr>
        <w:t>оро тай намудааст</w:t>
      </w:r>
      <w:proofErr w:type="gramStart"/>
      <w:r>
        <w:rPr>
          <w:rFonts w:ascii="Palatino Linotype" w:hAnsi="Palatino Linotype"/>
          <w:sz w:val="28"/>
          <w:szCs w:val="28"/>
        </w:rPr>
        <w:t>? ;</w:t>
      </w:r>
      <w:proofErr w:type="gramEnd"/>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$A) Этнографӣ, </w:t>
      </w:r>
      <w:r>
        <w:rPr>
          <w:rFonts w:ascii="Palatino Linotype" w:hAnsi="Palatino Linotype" w:cs="Times New Roman Tj"/>
          <w:sz w:val="28"/>
          <w:szCs w:val="28"/>
        </w:rPr>
        <w:t>эволютсион</w:t>
      </w:r>
      <w:r>
        <w:rPr>
          <w:rFonts w:ascii="Palatino Linotype" w:hAnsi="Palatino Linotype"/>
          <w:sz w:val="28"/>
          <w:szCs w:val="28"/>
        </w:rPr>
        <w:t xml:space="preserve">ӣ, </w:t>
      </w:r>
      <w:r>
        <w:rPr>
          <w:rFonts w:ascii="Palatino Linotype" w:hAnsi="Palatino Linotype" w:cs="Times New Roman Tj"/>
          <w:sz w:val="28"/>
          <w:szCs w:val="28"/>
        </w:rPr>
        <w:t>таърих</w:t>
      </w:r>
      <w:r>
        <w:rPr>
          <w:rFonts w:ascii="Palatino Linotype" w:hAnsi="Palatino Linotype"/>
          <w:sz w:val="28"/>
          <w:szCs w:val="28"/>
        </w:rPr>
        <w:t>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Антиқ</w:t>
      </w:r>
      <w:r>
        <w:rPr>
          <w:rFonts w:ascii="Palatino Linotype" w:hAnsi="Palatino Linotype" w:cs="Times New Roman Tj"/>
          <w:sz w:val="28"/>
          <w:szCs w:val="28"/>
        </w:rPr>
        <w:t>а</w:t>
      </w:r>
      <w:r>
        <w:rPr>
          <w:rFonts w:ascii="Palatino Linotype" w:hAnsi="Palatino Linotype"/>
          <w:sz w:val="28"/>
          <w:szCs w:val="28"/>
        </w:rPr>
        <w:t xml:space="preserve">, </w:t>
      </w:r>
      <w:r>
        <w:rPr>
          <w:rFonts w:ascii="Palatino Linotype" w:hAnsi="Palatino Linotype" w:cs="Times New Roman Tj"/>
          <w:sz w:val="28"/>
          <w:szCs w:val="28"/>
        </w:rPr>
        <w:t>аср</w:t>
      </w:r>
      <w:r>
        <w:rPr>
          <w:rFonts w:ascii="Palatino Linotype" w:hAnsi="Palatino Linotype"/>
          <w:sz w:val="28"/>
          <w:szCs w:val="28"/>
        </w:rPr>
        <w:t>ҳ</w:t>
      </w:r>
      <w:r>
        <w:rPr>
          <w:rFonts w:ascii="Palatino Linotype" w:hAnsi="Palatino Linotype" w:cs="Times New Roman Tj"/>
          <w:sz w:val="28"/>
          <w:szCs w:val="28"/>
        </w:rPr>
        <w:t>оимиёна</w:t>
      </w:r>
      <w:r>
        <w:rPr>
          <w:rFonts w:ascii="Palatino Linotype" w:hAnsi="Palatino Linotype"/>
          <w:sz w:val="28"/>
          <w:szCs w:val="28"/>
        </w:rPr>
        <w:t xml:space="preserve">, </w:t>
      </w:r>
      <w:r>
        <w:rPr>
          <w:rFonts w:ascii="Palatino Linotype" w:hAnsi="Palatino Linotype" w:cs="Times New Roman Tj"/>
          <w:sz w:val="28"/>
          <w:szCs w:val="28"/>
        </w:rPr>
        <w:t>давраиэ</w:t>
      </w:r>
      <w:r>
        <w:rPr>
          <w:rFonts w:ascii="Palatino Linotype" w:hAnsi="Palatino Linotype"/>
          <w:sz w:val="28"/>
          <w:szCs w:val="28"/>
        </w:rPr>
        <w:t>ҳ</w:t>
      </w:r>
      <w:r>
        <w:rPr>
          <w:rFonts w:ascii="Palatino Linotype" w:hAnsi="Palatino Linotype" w:cs="Times New Roman Tj"/>
          <w:sz w:val="28"/>
          <w:szCs w:val="28"/>
        </w:rPr>
        <w:t>ё</w:t>
      </w:r>
      <w:r>
        <w:rPr>
          <w:rFonts w:ascii="Palatino Linotype" w:hAnsi="Palatino Linotype"/>
          <w:sz w:val="28"/>
          <w:szCs w:val="28"/>
        </w:rPr>
        <w:t xml:space="preserve">, </w:t>
      </w:r>
      <w:r>
        <w:rPr>
          <w:rFonts w:ascii="Palatino Linotype" w:hAnsi="Palatino Linotype" w:cs="Times New Roman Tj"/>
          <w:sz w:val="28"/>
          <w:szCs w:val="28"/>
        </w:rPr>
        <w:t>нав</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Асрҳ</w:t>
      </w:r>
      <w:r>
        <w:rPr>
          <w:rFonts w:ascii="Palatino Linotype" w:hAnsi="Palatino Linotype" w:cs="Times New Roman Tj"/>
          <w:sz w:val="28"/>
          <w:szCs w:val="28"/>
        </w:rPr>
        <w:t>оимиёна</w:t>
      </w:r>
      <w:r>
        <w:rPr>
          <w:rFonts w:ascii="Palatino Linotype" w:hAnsi="Palatino Linotype"/>
          <w:sz w:val="28"/>
          <w:szCs w:val="28"/>
        </w:rPr>
        <w:t xml:space="preserve">, </w:t>
      </w:r>
      <w:r>
        <w:rPr>
          <w:rFonts w:ascii="Palatino Linotype" w:hAnsi="Palatino Linotype" w:cs="Times New Roman Tj"/>
          <w:sz w:val="28"/>
          <w:szCs w:val="28"/>
        </w:rPr>
        <w:t>давраиэ</w:t>
      </w:r>
      <w:r>
        <w:rPr>
          <w:rFonts w:ascii="Palatino Linotype" w:hAnsi="Palatino Linotype"/>
          <w:sz w:val="28"/>
          <w:szCs w:val="28"/>
        </w:rPr>
        <w:t>ҳ</w:t>
      </w:r>
      <w:r>
        <w:rPr>
          <w:rFonts w:ascii="Palatino Linotype" w:hAnsi="Palatino Linotype" w:cs="Times New Roman Tj"/>
          <w:sz w:val="28"/>
          <w:szCs w:val="28"/>
        </w:rPr>
        <w:t>ё</w:t>
      </w:r>
      <w:r>
        <w:rPr>
          <w:rFonts w:ascii="Palatino Linotype" w:hAnsi="Palatino Linotype"/>
          <w:sz w:val="28"/>
          <w:szCs w:val="28"/>
        </w:rPr>
        <w:t xml:space="preserve">, </w:t>
      </w:r>
      <w:r>
        <w:rPr>
          <w:rFonts w:ascii="Palatino Linotype" w:hAnsi="Palatino Linotype" w:cs="Times New Roman Tj"/>
          <w:sz w:val="28"/>
          <w:szCs w:val="28"/>
        </w:rPr>
        <w:t>нав</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Неолит ваполеолит;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Давраинаввадавраинавтарин;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@66.</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Аз нигоҳ</w:t>
      </w:r>
      <w:r>
        <w:rPr>
          <w:rFonts w:ascii="Palatino Linotype" w:hAnsi="Palatino Linotype" w:cs="Times New Roman Tj"/>
          <w:sz w:val="28"/>
          <w:szCs w:val="28"/>
        </w:rPr>
        <w:t xml:space="preserve">и Вебер </w:t>
      </w:r>
      <w:r>
        <w:rPr>
          <w:rFonts w:ascii="Palatino Linotype" w:hAnsi="Palatino Linotype"/>
          <w:sz w:val="28"/>
          <w:szCs w:val="28"/>
        </w:rPr>
        <w:t>маданият чиро инъикос мекунад?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lastRenderedPageBreak/>
        <w:t>$A) Шаклҳ</w:t>
      </w:r>
      <w:r>
        <w:rPr>
          <w:rFonts w:ascii="Palatino Linotype" w:hAnsi="Palatino Linotype" w:cs="Times New Roman Tj"/>
          <w:sz w:val="28"/>
          <w:szCs w:val="28"/>
        </w:rPr>
        <w:t>ои зо</w:t>
      </w:r>
      <w:r>
        <w:rPr>
          <w:rFonts w:ascii="Palatino Linotype" w:hAnsi="Palatino Linotype"/>
          <w:sz w:val="28"/>
          <w:szCs w:val="28"/>
        </w:rPr>
        <w:t>ҳ</w:t>
      </w:r>
      <w:r>
        <w:rPr>
          <w:rFonts w:ascii="Palatino Linotype" w:hAnsi="Palatino Linotype" w:cs="Times New Roman Tj"/>
          <w:sz w:val="28"/>
          <w:szCs w:val="28"/>
        </w:rPr>
        <w:t>иршавии маънавиёт</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Хизматрасонӣ</w:t>
      </w:r>
      <w:r>
        <w:rPr>
          <w:rFonts w:ascii="Palatino Linotype" w:hAnsi="Palatino Linotype" w:cs="Times New Roman Tj"/>
          <w:sz w:val="28"/>
          <w:szCs w:val="28"/>
        </w:rPr>
        <w:t>ваёриди</w:t>
      </w:r>
      <w:r>
        <w:rPr>
          <w:rFonts w:ascii="Palatino Linotype" w:hAnsi="Palatino Linotype"/>
          <w:sz w:val="28"/>
          <w:szCs w:val="28"/>
        </w:rPr>
        <w:t>ҳ</w:t>
      </w:r>
      <w:r>
        <w:rPr>
          <w:rFonts w:ascii="Palatino Linotype" w:hAnsi="Palatino Linotype" w:cs="Times New Roman Tj"/>
          <w:sz w:val="28"/>
          <w:szCs w:val="28"/>
        </w:rPr>
        <w:t>анда</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Хосияти хизматрасонӣ;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Ҷ</w:t>
      </w:r>
      <w:r>
        <w:rPr>
          <w:rFonts w:ascii="Palatino Linotype" w:hAnsi="Palatino Linotype" w:cs="Times New Roman Tj"/>
          <w:sz w:val="28"/>
          <w:szCs w:val="28"/>
        </w:rPr>
        <w:t>анба</w:t>
      </w:r>
      <w:r>
        <w:rPr>
          <w:rFonts w:ascii="Palatino Linotype" w:hAnsi="Palatino Linotype"/>
          <w:sz w:val="28"/>
          <w:szCs w:val="28"/>
        </w:rPr>
        <w:t>ҳ</w:t>
      </w:r>
      <w:r>
        <w:rPr>
          <w:rFonts w:ascii="Palatino Linotype" w:hAnsi="Palatino Linotype" w:cs="Times New Roman Tj"/>
          <w:sz w:val="28"/>
          <w:szCs w:val="28"/>
        </w:rPr>
        <w:t>ои маънав</w:t>
      </w:r>
      <w:r>
        <w:rPr>
          <w:rFonts w:ascii="Palatino Linotype" w:hAnsi="Palatino Linotype"/>
          <w:sz w:val="28"/>
          <w:szCs w:val="28"/>
        </w:rPr>
        <w:t>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Олами чизҳ</w:t>
      </w:r>
      <w:r>
        <w:rPr>
          <w:rFonts w:ascii="Palatino Linotype" w:hAnsi="Palatino Linotype" w:cs="Times New Roman Tj"/>
          <w:sz w:val="28"/>
          <w:szCs w:val="28"/>
        </w:rPr>
        <w:t>ои дигаргун</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@67.</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Вазифаи семиотикаи фарҳ</w:t>
      </w:r>
      <w:r>
        <w:rPr>
          <w:rFonts w:ascii="Palatino Linotype" w:hAnsi="Palatino Linotype" w:cs="Times New Roman Tj"/>
          <w:sz w:val="28"/>
          <w:szCs w:val="28"/>
        </w:rPr>
        <w:t>анг чиро ифода мекунад</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Хосияти аломатҳ</w:t>
      </w:r>
      <w:r>
        <w:rPr>
          <w:rFonts w:ascii="Palatino Linotype" w:hAnsi="Palatino Linotype" w:cs="Times New Roman Tj"/>
          <w:sz w:val="28"/>
          <w:szCs w:val="28"/>
        </w:rPr>
        <w:t>о</w:t>
      </w:r>
      <w:r>
        <w:rPr>
          <w:rFonts w:ascii="Palatino Linotype" w:hAnsi="Palatino Linotype"/>
          <w:sz w:val="28"/>
          <w:szCs w:val="28"/>
        </w:rPr>
        <w:t>и гуногун;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Шаклҳ</w:t>
      </w:r>
      <w:r>
        <w:rPr>
          <w:rFonts w:ascii="Palatino Linotype" w:hAnsi="Palatino Linotype" w:cs="Times New Roman Tj"/>
          <w:sz w:val="28"/>
          <w:szCs w:val="28"/>
        </w:rPr>
        <w:t>оифар</w:t>
      </w:r>
      <w:r>
        <w:rPr>
          <w:rFonts w:ascii="Palatino Linotype" w:hAnsi="Palatino Linotype"/>
          <w:sz w:val="28"/>
          <w:szCs w:val="28"/>
        </w:rPr>
        <w:t>ҳ</w:t>
      </w:r>
      <w:r>
        <w:rPr>
          <w:rFonts w:ascii="Palatino Linotype" w:hAnsi="Palatino Linotype" w:cs="Times New Roman Tj"/>
          <w:sz w:val="28"/>
          <w:szCs w:val="28"/>
        </w:rPr>
        <w:t>анг</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Дастовардҳ</w:t>
      </w:r>
      <w:r>
        <w:rPr>
          <w:rFonts w:ascii="Palatino Linotype" w:hAnsi="Palatino Linotype" w:cs="Times New Roman Tj"/>
          <w:sz w:val="28"/>
          <w:szCs w:val="28"/>
        </w:rPr>
        <w:t>ои му</w:t>
      </w:r>
      <w:r>
        <w:rPr>
          <w:rFonts w:ascii="Palatino Linotype" w:hAnsi="Palatino Linotype"/>
          <w:sz w:val="28"/>
          <w:szCs w:val="28"/>
        </w:rPr>
        <w:t>ҳ</w:t>
      </w:r>
      <w:r>
        <w:rPr>
          <w:rFonts w:ascii="Palatino Linotype" w:hAnsi="Palatino Linotype" w:cs="Times New Roman Tj"/>
          <w:sz w:val="28"/>
          <w:szCs w:val="28"/>
        </w:rPr>
        <w:t>ими фар</w:t>
      </w:r>
      <w:r>
        <w:rPr>
          <w:rFonts w:ascii="Palatino Linotype" w:hAnsi="Palatino Linotype"/>
          <w:sz w:val="28"/>
          <w:szCs w:val="28"/>
        </w:rPr>
        <w:t>ҳ</w:t>
      </w:r>
      <w:r>
        <w:rPr>
          <w:rFonts w:ascii="Palatino Linotype" w:hAnsi="Palatino Linotype" w:cs="Times New Roman Tj"/>
          <w:sz w:val="28"/>
          <w:szCs w:val="28"/>
        </w:rPr>
        <w:t>анг</w:t>
      </w:r>
      <w:r>
        <w:rPr>
          <w:rFonts w:ascii="Palatino Linotype" w:hAnsi="Palatino Linotype"/>
          <w:sz w:val="28"/>
          <w:szCs w:val="28"/>
        </w:rPr>
        <w:t>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Низомимуайянифарҳ</w:t>
      </w:r>
      <w:r>
        <w:rPr>
          <w:rFonts w:ascii="Palatino Linotype" w:hAnsi="Palatino Linotype" w:cs="Times New Roman Tj"/>
          <w:sz w:val="28"/>
          <w:szCs w:val="28"/>
        </w:rPr>
        <w:t>анг</w:t>
      </w:r>
      <w:r>
        <w:rPr>
          <w:rFonts w:ascii="Palatino Linotype" w:hAnsi="Palatino Linotype"/>
          <w:sz w:val="28"/>
          <w:szCs w:val="28"/>
        </w:rPr>
        <w:t>ҳ</w:t>
      </w:r>
      <w:r>
        <w:rPr>
          <w:rFonts w:ascii="Palatino Linotype" w:hAnsi="Palatino Linotype" w:cs="Times New Roman Tj"/>
          <w:sz w:val="28"/>
          <w:szCs w:val="28"/>
        </w:rPr>
        <w:t>о</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Тамомидастовардҳ</w:t>
      </w:r>
      <w:r>
        <w:rPr>
          <w:rFonts w:ascii="Palatino Linotype" w:hAnsi="Palatino Linotype" w:cs="Times New Roman Tj"/>
          <w:sz w:val="28"/>
          <w:szCs w:val="28"/>
        </w:rPr>
        <w:t>оимоддиюмаънав</w:t>
      </w:r>
      <w:r>
        <w:rPr>
          <w:rFonts w:ascii="Palatino Linotype" w:hAnsi="Palatino Linotype"/>
          <w:sz w:val="28"/>
          <w:szCs w:val="28"/>
        </w:rPr>
        <w:t>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@68.</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Қисмати «Готҳо»-и Авесто кадом масоилро матраҳ менамоянд?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сурудаҳои Зардушт;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достонҳои ситоишӣ;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аҳком ва ақоиди динӣ;</w:t>
      </w:r>
    </w:p>
    <w:p w:rsidR="00A47C98" w:rsidRDefault="00A47C98" w:rsidP="00A47C98">
      <w:pPr>
        <w:tabs>
          <w:tab w:val="left" w:pos="1352"/>
        </w:tabs>
        <w:spacing w:after="0" w:line="240" w:lineRule="auto"/>
        <w:rPr>
          <w:rFonts w:ascii="Palatino Linotype" w:hAnsi="Palatino Linotype"/>
          <w:sz w:val="28"/>
          <w:szCs w:val="28"/>
        </w:rPr>
      </w:pPr>
      <w:r>
        <w:rPr>
          <w:rFonts w:ascii="Palatino Linotype" w:hAnsi="Palatino Linotype"/>
          <w:sz w:val="28"/>
          <w:szCs w:val="28"/>
        </w:rPr>
        <w:t>$D) анъанаҳо ва маросимҳо;</w:t>
      </w:r>
      <w:r>
        <w:rPr>
          <w:rFonts w:ascii="Palatino Linotype" w:hAnsi="Palatino Linotype"/>
          <w:sz w:val="28"/>
          <w:szCs w:val="28"/>
        </w:rPr>
        <w:tab/>
        <w:t>;</w:t>
      </w:r>
    </w:p>
    <w:p w:rsidR="00A47C98" w:rsidRDefault="00A47C98" w:rsidP="00A47C98">
      <w:pPr>
        <w:tabs>
          <w:tab w:val="left" w:pos="1352"/>
        </w:tabs>
        <w:spacing w:after="0" w:line="240" w:lineRule="auto"/>
        <w:rPr>
          <w:rFonts w:ascii="Palatino Linotype" w:hAnsi="Palatino Linotype"/>
          <w:sz w:val="28"/>
          <w:szCs w:val="28"/>
        </w:rPr>
      </w:pPr>
      <w:r>
        <w:rPr>
          <w:rFonts w:ascii="Palatino Linotype" w:hAnsi="Palatino Linotype"/>
          <w:sz w:val="28"/>
          <w:szCs w:val="28"/>
        </w:rPr>
        <w:t>$E) таълимотҳои ахлоқӣ;</w:t>
      </w:r>
    </w:p>
    <w:p w:rsidR="00A47C98" w:rsidRDefault="00A47C98" w:rsidP="00A47C98">
      <w:pPr>
        <w:tabs>
          <w:tab w:val="left" w:pos="1352"/>
        </w:tabs>
        <w:spacing w:after="0" w:line="240" w:lineRule="auto"/>
        <w:rPr>
          <w:rFonts w:ascii="Palatino Linotype" w:hAnsi="Palatino Linotype"/>
          <w:sz w:val="28"/>
          <w:szCs w:val="28"/>
        </w:rPr>
      </w:pPr>
      <w:r>
        <w:rPr>
          <w:rFonts w:ascii="Palatino Linotype" w:hAnsi="Palatino Linotype"/>
          <w:sz w:val="28"/>
          <w:szCs w:val="28"/>
        </w:rPr>
        <w:t>@69.</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Жанрҳои асосии театрии Юнони Қадимро ишора кунед;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фоҷиа-мазҳака;</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ҳамоҳангӣ ва ғайриҳамоҳангӣ;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фолклор-эпос;</w:t>
      </w:r>
    </w:p>
    <w:p w:rsidR="00A47C98" w:rsidRDefault="00A47C98" w:rsidP="00A47C98">
      <w:pPr>
        <w:tabs>
          <w:tab w:val="left" w:pos="1352"/>
        </w:tabs>
        <w:spacing w:after="0" w:line="240" w:lineRule="auto"/>
        <w:rPr>
          <w:rFonts w:ascii="Palatino Linotype" w:hAnsi="Palatino Linotype"/>
          <w:sz w:val="28"/>
          <w:szCs w:val="28"/>
        </w:rPr>
      </w:pPr>
      <w:r>
        <w:rPr>
          <w:rFonts w:ascii="Palatino Linotype" w:hAnsi="Palatino Linotype"/>
          <w:sz w:val="28"/>
          <w:szCs w:val="28"/>
        </w:rPr>
        <w:t>$D) некӣ-бадӣ;</w:t>
      </w:r>
      <w:r>
        <w:rPr>
          <w:rFonts w:ascii="Palatino Linotype" w:hAnsi="Palatino Linotype"/>
          <w:sz w:val="28"/>
          <w:szCs w:val="28"/>
        </w:rPr>
        <w:tab/>
        <w:t>;</w:t>
      </w:r>
    </w:p>
    <w:p w:rsidR="00A47C98" w:rsidRDefault="00A47C98" w:rsidP="00A47C98">
      <w:pPr>
        <w:tabs>
          <w:tab w:val="left" w:pos="1352"/>
        </w:tabs>
        <w:spacing w:after="0" w:line="240" w:lineRule="auto"/>
        <w:rPr>
          <w:rFonts w:ascii="Palatino Linotype" w:hAnsi="Palatino Linotype"/>
          <w:sz w:val="28"/>
          <w:szCs w:val="28"/>
        </w:rPr>
      </w:pPr>
      <w:r>
        <w:rPr>
          <w:rFonts w:ascii="Palatino Linotype" w:hAnsi="Palatino Linotype"/>
          <w:sz w:val="28"/>
          <w:szCs w:val="28"/>
        </w:rPr>
        <w:t>$E) зебоӣ ва зиштӣ;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@70.</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Давраи ҳ</w:t>
      </w:r>
      <w:r>
        <w:rPr>
          <w:rFonts w:ascii="Palatino Linotype" w:hAnsi="Palatino Linotype" w:cs="Times New Roman Tj"/>
          <w:sz w:val="28"/>
          <w:szCs w:val="28"/>
        </w:rPr>
        <w:t>укмронии кадом императори Рим «асри тилло</w:t>
      </w:r>
      <w:r>
        <w:rPr>
          <w:rFonts w:ascii="Palatino Linotype" w:hAnsi="Palatino Linotype"/>
          <w:sz w:val="28"/>
          <w:szCs w:val="28"/>
        </w:rPr>
        <w:t>ӣ</w:t>
      </w:r>
      <w:r>
        <w:rPr>
          <w:rFonts w:ascii="Palatino Linotype" w:hAnsi="Palatino Linotype" w:cs="Times New Roman Tj"/>
          <w:sz w:val="28"/>
          <w:szCs w:val="28"/>
        </w:rPr>
        <w:t>» номида мешавад</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Августин;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Сезар;</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Нерон;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Тутанхамон;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Ҷ</w:t>
      </w:r>
      <w:r>
        <w:rPr>
          <w:rFonts w:ascii="Palatino Linotype" w:hAnsi="Palatino Linotype" w:cs="Times New Roman Tj"/>
          <w:sz w:val="28"/>
          <w:szCs w:val="28"/>
        </w:rPr>
        <w:t>олинус</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@71.</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Оғ</w:t>
      </w:r>
      <w:r>
        <w:rPr>
          <w:rFonts w:ascii="Palatino Linotype" w:hAnsi="Palatino Linotype" w:cs="Times New Roman Tj"/>
          <w:sz w:val="28"/>
          <w:szCs w:val="28"/>
        </w:rPr>
        <w:t>ози кадом мафҳуми калидии фарҳангро олимон ба пайдоиши хат мансуб медонанд</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Тамаддун;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lastRenderedPageBreak/>
        <w:t>$B) Маданият;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Китоб;</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Қ</w:t>
      </w:r>
      <w:r>
        <w:rPr>
          <w:rFonts w:ascii="Palatino Linotype" w:hAnsi="Palatino Linotype" w:cs="Times New Roman Tj"/>
          <w:sz w:val="28"/>
          <w:szCs w:val="28"/>
        </w:rPr>
        <w:t>алам</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Коғ</w:t>
      </w:r>
      <w:r>
        <w:rPr>
          <w:rFonts w:ascii="Palatino Linotype" w:hAnsi="Palatino Linotype" w:cs="Times New Roman Tj"/>
          <w:sz w:val="28"/>
          <w:szCs w:val="28"/>
        </w:rPr>
        <w:t>аз</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@72.</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Тотемизм чӣ </w:t>
      </w:r>
      <w:r>
        <w:rPr>
          <w:rFonts w:ascii="Palatino Linotype" w:hAnsi="Palatino Linotype" w:cs="Times New Roman Tj"/>
          <w:sz w:val="28"/>
          <w:szCs w:val="28"/>
        </w:rPr>
        <w:t>маън</w:t>
      </w:r>
      <w:r>
        <w:rPr>
          <w:rFonts w:ascii="Palatino Linotype" w:hAnsi="Palatino Linotype"/>
          <w:sz w:val="28"/>
          <w:szCs w:val="28"/>
        </w:rPr>
        <w:t xml:space="preserve">ӣ </w:t>
      </w:r>
      <w:r>
        <w:rPr>
          <w:rFonts w:ascii="Palatino Linotype" w:hAnsi="Palatino Linotype" w:cs="Times New Roman Tj"/>
          <w:sz w:val="28"/>
          <w:szCs w:val="28"/>
        </w:rPr>
        <w:t>дорад</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Парастиши саравлод;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Арвоҳ</w:t>
      </w:r>
      <w:r>
        <w:rPr>
          <w:rFonts w:ascii="Palatino Linotype" w:hAnsi="Palatino Linotype" w:cs="Times New Roman Tj"/>
          <w:sz w:val="28"/>
          <w:szCs w:val="28"/>
        </w:rPr>
        <w:t>параст</w:t>
      </w:r>
      <w:r>
        <w:rPr>
          <w:rFonts w:ascii="Palatino Linotype" w:hAnsi="Palatino Linotype"/>
          <w:sz w:val="28"/>
          <w:szCs w:val="28"/>
        </w:rPr>
        <w:t>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Ашёибеҷ</w:t>
      </w:r>
      <w:r>
        <w:rPr>
          <w:rFonts w:ascii="Palatino Linotype" w:hAnsi="Palatino Linotype" w:cs="Times New Roman Tj"/>
          <w:sz w:val="28"/>
          <w:szCs w:val="28"/>
        </w:rPr>
        <w:t>он</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Ҷ</w:t>
      </w:r>
      <w:r>
        <w:rPr>
          <w:rFonts w:ascii="Palatino Linotype" w:hAnsi="Palatino Linotype" w:cs="Times New Roman Tj"/>
          <w:sz w:val="28"/>
          <w:szCs w:val="28"/>
        </w:rPr>
        <w:t>одувасе</w:t>
      </w:r>
      <w:r>
        <w:rPr>
          <w:rFonts w:ascii="Palatino Linotype" w:hAnsi="Palatino Linotype"/>
          <w:sz w:val="28"/>
          <w:szCs w:val="28"/>
        </w:rPr>
        <w:t>ҳ</w:t>
      </w:r>
      <w:r>
        <w:rPr>
          <w:rFonts w:ascii="Palatino Linotype" w:hAnsi="Palatino Linotype" w:cs="Times New Roman Tj"/>
          <w:sz w:val="28"/>
          <w:szCs w:val="28"/>
        </w:rPr>
        <w:t>р</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Бутпарастӣ;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@73.</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Синкретизм хусусияти муҳими кадом давра аст?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феодалӣ;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ғуломдорӣ;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сотсиалистӣ;</w:t>
      </w:r>
    </w:p>
    <w:p w:rsidR="00A47C98" w:rsidRDefault="00A47C98" w:rsidP="00A47C98">
      <w:pPr>
        <w:tabs>
          <w:tab w:val="left" w:pos="1352"/>
        </w:tabs>
        <w:spacing w:after="0" w:line="240" w:lineRule="auto"/>
        <w:rPr>
          <w:rFonts w:ascii="Palatino Linotype" w:hAnsi="Palatino Linotype"/>
          <w:sz w:val="28"/>
          <w:szCs w:val="28"/>
        </w:rPr>
      </w:pPr>
      <w:r>
        <w:rPr>
          <w:rFonts w:ascii="Palatino Linotype" w:hAnsi="Palatino Linotype"/>
          <w:sz w:val="28"/>
          <w:szCs w:val="28"/>
        </w:rPr>
        <w:t>$D) ибтидоӣ;</w:t>
      </w:r>
      <w:r>
        <w:rPr>
          <w:rFonts w:ascii="Palatino Linotype" w:hAnsi="Palatino Linotype"/>
          <w:sz w:val="28"/>
          <w:szCs w:val="28"/>
        </w:rPr>
        <w:tab/>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капиталисӣ;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@74.</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Марказҳ</w:t>
      </w:r>
      <w:r>
        <w:rPr>
          <w:rFonts w:ascii="Palatino Linotype" w:hAnsi="Palatino Linotype" w:cs="Times New Roman Tj"/>
          <w:sz w:val="28"/>
          <w:szCs w:val="28"/>
        </w:rPr>
        <w:t>ои фар</w:t>
      </w:r>
      <w:r>
        <w:rPr>
          <w:rFonts w:ascii="Palatino Linotype" w:hAnsi="Palatino Linotype"/>
          <w:sz w:val="28"/>
          <w:szCs w:val="28"/>
        </w:rPr>
        <w:t>ҳ</w:t>
      </w:r>
      <w:r>
        <w:rPr>
          <w:rFonts w:ascii="Palatino Linotype" w:hAnsi="Palatino Linotype" w:cs="Times New Roman Tj"/>
          <w:sz w:val="28"/>
          <w:szCs w:val="28"/>
        </w:rPr>
        <w:t xml:space="preserve">ангии тамаддуни Мисри </w:t>
      </w:r>
      <w:r>
        <w:rPr>
          <w:rFonts w:ascii="Palatino Linotype" w:hAnsi="Palatino Linotype"/>
          <w:sz w:val="28"/>
          <w:szCs w:val="28"/>
        </w:rPr>
        <w:t>қ</w:t>
      </w:r>
      <w:r>
        <w:rPr>
          <w:rFonts w:ascii="Palatino Linotype" w:hAnsi="Palatino Linotype" w:cs="Times New Roman Tj"/>
          <w:sz w:val="28"/>
          <w:szCs w:val="28"/>
        </w:rPr>
        <w:t>адимро ишора кунед;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Мемфис ва Фиви;</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Акадва Шумер;</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Қоҳирава Канъон;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Гиза ваХефрен;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Фивива Хамос;</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@75.</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Рассомони давраи эҳ</w:t>
      </w:r>
      <w:r>
        <w:rPr>
          <w:rFonts w:ascii="Palatino Linotype" w:hAnsi="Palatino Linotype" w:cs="Times New Roman Tj"/>
          <w:sz w:val="28"/>
          <w:szCs w:val="28"/>
        </w:rPr>
        <w:t xml:space="preserve">ёи </w:t>
      </w:r>
      <w:proofErr w:type="gramStart"/>
      <w:r>
        <w:rPr>
          <w:rFonts w:ascii="Palatino Linotype" w:hAnsi="Palatino Linotype"/>
          <w:sz w:val="28"/>
          <w:szCs w:val="28"/>
        </w:rPr>
        <w:t>Аврупо:;</w:t>
      </w:r>
      <w:proofErr w:type="gramEnd"/>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$A) Да Винчӣ, </w:t>
      </w:r>
      <w:r>
        <w:rPr>
          <w:rFonts w:ascii="Palatino Linotype" w:hAnsi="Palatino Linotype" w:cs="Times New Roman Tj"/>
          <w:sz w:val="28"/>
          <w:szCs w:val="28"/>
        </w:rPr>
        <w:t>Рафаелло</w:t>
      </w:r>
      <w:r>
        <w:rPr>
          <w:rFonts w:ascii="Palatino Linotype" w:hAnsi="Palatino Linotype"/>
          <w:sz w:val="28"/>
          <w:szCs w:val="28"/>
        </w:rPr>
        <w:t xml:space="preserve">, </w:t>
      </w:r>
      <w:r>
        <w:rPr>
          <w:rFonts w:ascii="Palatino Linotype" w:hAnsi="Palatino Linotype" w:cs="Times New Roman Tj"/>
          <w:sz w:val="28"/>
          <w:szCs w:val="28"/>
        </w:rPr>
        <w:t>Микелан</w:t>
      </w:r>
      <w:r>
        <w:rPr>
          <w:rFonts w:ascii="Palatino Linotype" w:hAnsi="Palatino Linotype"/>
          <w:sz w:val="28"/>
          <w:szCs w:val="28"/>
        </w:rPr>
        <w:t>ҷ</w:t>
      </w:r>
      <w:r>
        <w:rPr>
          <w:rFonts w:ascii="Palatino Linotype" w:hAnsi="Palatino Linotype" w:cs="Times New Roman Tj"/>
          <w:sz w:val="28"/>
          <w:szCs w:val="28"/>
        </w:rPr>
        <w:t>елло</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Шекспир, Беҳзод;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Ван Гог, Пикассо, Репин;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Монализа, Роналдино;</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Кристенсен, Логачев, Коперник;</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@76.</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Яке аз бунёдгузори илми алгебра кадоме аз ин мутафаккирони форсу тоҷик ба ҳисоб меравад?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Н.Тусӣ;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Ҷ</w:t>
      </w:r>
      <w:r>
        <w:rPr>
          <w:rFonts w:ascii="Palatino Linotype" w:hAnsi="Palatino Linotype" w:cs="Times New Roman Tj"/>
          <w:sz w:val="28"/>
          <w:szCs w:val="28"/>
        </w:rPr>
        <w:t>олинус</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У. Хайём;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lastRenderedPageBreak/>
        <w:t>$D) Ал-Хоразмӣ;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Берунӣ;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@77.</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Муҷ</w:t>
      </w:r>
      <w:r>
        <w:rPr>
          <w:rFonts w:ascii="Palatino Linotype" w:hAnsi="Palatino Linotype" w:cs="Times New Roman Tj"/>
          <w:sz w:val="28"/>
          <w:szCs w:val="28"/>
        </w:rPr>
        <w:t xml:space="preserve">ассамаи Исмоили </w:t>
      </w:r>
      <w:r>
        <w:rPr>
          <w:rFonts w:ascii="Palatino Linotype" w:hAnsi="Palatino Linotype"/>
          <w:sz w:val="28"/>
          <w:szCs w:val="28"/>
        </w:rPr>
        <w:t xml:space="preserve">Сомонӣ </w:t>
      </w:r>
      <w:r>
        <w:rPr>
          <w:rFonts w:ascii="Palatino Linotype" w:hAnsi="Palatino Linotype" w:cs="Times New Roman Tj"/>
          <w:sz w:val="28"/>
          <w:szCs w:val="28"/>
        </w:rPr>
        <w:t>аз тарафи кадом меъмор ва му</w:t>
      </w:r>
      <w:r>
        <w:rPr>
          <w:rFonts w:ascii="Palatino Linotype" w:hAnsi="Palatino Linotype"/>
          <w:sz w:val="28"/>
          <w:szCs w:val="28"/>
        </w:rPr>
        <w:t>ҷ</w:t>
      </w:r>
      <w:r>
        <w:rPr>
          <w:rFonts w:ascii="Palatino Linotype" w:hAnsi="Palatino Linotype" w:cs="Times New Roman Tj"/>
          <w:sz w:val="28"/>
          <w:szCs w:val="28"/>
        </w:rPr>
        <w:t>ассамоз сохта шудааст</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Кербел Л. Е;</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Қ</w:t>
      </w:r>
      <w:r>
        <w:rPr>
          <w:rFonts w:ascii="Palatino Linotype" w:hAnsi="Palatino Linotype" w:cs="Times New Roman Tj"/>
          <w:sz w:val="28"/>
          <w:szCs w:val="28"/>
        </w:rPr>
        <w:t xml:space="preserve">урбонов </w:t>
      </w:r>
      <w:r>
        <w:rPr>
          <w:rFonts w:ascii="Palatino Linotype" w:hAnsi="Palatino Linotype"/>
          <w:sz w:val="28"/>
          <w:szCs w:val="28"/>
        </w:rPr>
        <w:t>Суҳ</w:t>
      </w:r>
      <w:r>
        <w:rPr>
          <w:rFonts w:ascii="Palatino Linotype" w:hAnsi="Palatino Linotype" w:cs="Times New Roman Tj"/>
          <w:sz w:val="28"/>
          <w:szCs w:val="28"/>
        </w:rPr>
        <w:t>роб</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Озари Имрон;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Мӯ</w:t>
      </w:r>
      <w:r>
        <w:rPr>
          <w:rFonts w:ascii="Palatino Linotype" w:hAnsi="Palatino Linotype" w:cs="Times New Roman Tj"/>
          <w:sz w:val="28"/>
          <w:szCs w:val="28"/>
        </w:rPr>
        <w:t xml:space="preserve">сои </w:t>
      </w:r>
      <w:r>
        <w:rPr>
          <w:rFonts w:ascii="Palatino Linotype" w:hAnsi="Palatino Linotype"/>
          <w:sz w:val="28"/>
          <w:szCs w:val="28"/>
        </w:rPr>
        <w:t>Самарқ</w:t>
      </w:r>
      <w:r>
        <w:rPr>
          <w:rFonts w:ascii="Palatino Linotype" w:hAnsi="Palatino Linotype" w:cs="Times New Roman Tj"/>
          <w:sz w:val="28"/>
          <w:szCs w:val="28"/>
        </w:rPr>
        <w:t>анд</w:t>
      </w:r>
      <w:r>
        <w:rPr>
          <w:rFonts w:ascii="Palatino Linotype" w:hAnsi="Palatino Linotype"/>
          <w:sz w:val="28"/>
          <w:szCs w:val="28"/>
        </w:rPr>
        <w:t>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Беҳ</w:t>
      </w:r>
      <w:r>
        <w:rPr>
          <w:rFonts w:ascii="Palatino Linotype" w:hAnsi="Palatino Linotype" w:cs="Times New Roman Tj"/>
          <w:sz w:val="28"/>
          <w:szCs w:val="28"/>
        </w:rPr>
        <w:t>зоди Кароматулло</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@78.</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Кадом бостоншиноси маъруфи тоҷ</w:t>
      </w:r>
      <w:r>
        <w:rPr>
          <w:rFonts w:ascii="Palatino Linotype" w:hAnsi="Palatino Linotype" w:cs="Times New Roman Tj"/>
          <w:sz w:val="28"/>
          <w:szCs w:val="28"/>
        </w:rPr>
        <w:t>ик ша</w:t>
      </w:r>
      <w:r>
        <w:rPr>
          <w:rFonts w:ascii="Palatino Linotype" w:hAnsi="Palatino Linotype"/>
          <w:sz w:val="28"/>
          <w:szCs w:val="28"/>
        </w:rPr>
        <w:t>ҳ</w:t>
      </w:r>
      <w:r>
        <w:rPr>
          <w:rFonts w:ascii="Palatino Linotype" w:hAnsi="Palatino Linotype" w:cs="Times New Roman Tj"/>
          <w:sz w:val="28"/>
          <w:szCs w:val="28"/>
        </w:rPr>
        <w:t xml:space="preserve">раки </w:t>
      </w:r>
      <w:r>
        <w:rPr>
          <w:rFonts w:ascii="Palatino Linotype" w:hAnsi="Palatino Linotype"/>
          <w:sz w:val="28"/>
          <w:szCs w:val="28"/>
        </w:rPr>
        <w:t>қ</w:t>
      </w:r>
      <w:r>
        <w:rPr>
          <w:rFonts w:ascii="Palatino Linotype" w:hAnsi="Palatino Linotype" w:cs="Times New Roman Tj"/>
          <w:sz w:val="28"/>
          <w:szCs w:val="28"/>
        </w:rPr>
        <w:t>адимтарини ОсиёиМарказ</w:t>
      </w:r>
      <w:r>
        <w:rPr>
          <w:rFonts w:ascii="Palatino Linotype" w:hAnsi="Palatino Linotype"/>
          <w:sz w:val="28"/>
          <w:szCs w:val="28"/>
        </w:rPr>
        <w:t>ӣ-</w:t>
      </w:r>
      <w:r>
        <w:rPr>
          <w:rFonts w:ascii="Palatino Linotype" w:hAnsi="Palatino Linotype" w:cs="Times New Roman Tj"/>
          <w:sz w:val="28"/>
          <w:szCs w:val="28"/>
        </w:rPr>
        <w:t>Саразмро кашф карда буд</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Абдулло Исҳ</w:t>
      </w:r>
      <w:r>
        <w:rPr>
          <w:rFonts w:ascii="Palatino Linotype" w:hAnsi="Palatino Linotype" w:cs="Times New Roman Tj"/>
          <w:sz w:val="28"/>
          <w:szCs w:val="28"/>
        </w:rPr>
        <w:t>о</w:t>
      </w:r>
      <w:r>
        <w:rPr>
          <w:rFonts w:ascii="Palatino Linotype" w:hAnsi="Palatino Linotype"/>
          <w:sz w:val="28"/>
          <w:szCs w:val="28"/>
        </w:rPr>
        <w:t>қӣ;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Юсуфшоҳ </w:t>
      </w:r>
      <w:r>
        <w:rPr>
          <w:rFonts w:ascii="Palatino Linotype" w:hAnsi="Palatino Linotype" w:cs="Times New Roman Tj"/>
          <w:sz w:val="28"/>
          <w:szCs w:val="28"/>
        </w:rPr>
        <w:t>Ё</w:t>
      </w:r>
      <w:r>
        <w:rPr>
          <w:rFonts w:ascii="Palatino Linotype" w:hAnsi="Palatino Linotype"/>
          <w:sz w:val="28"/>
          <w:szCs w:val="28"/>
        </w:rPr>
        <w:t>қ</w:t>
      </w:r>
      <w:r>
        <w:rPr>
          <w:rFonts w:ascii="Palatino Linotype" w:hAnsi="Palatino Linotype" w:cs="Times New Roman Tj"/>
          <w:sz w:val="28"/>
          <w:szCs w:val="28"/>
        </w:rPr>
        <w:t>убов</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Раҳ</w:t>
      </w:r>
      <w:r>
        <w:rPr>
          <w:rFonts w:ascii="Palatino Linotype" w:hAnsi="Palatino Linotype" w:cs="Times New Roman Tj"/>
          <w:sz w:val="28"/>
          <w:szCs w:val="28"/>
        </w:rPr>
        <w:t>имМасов</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Аҳ</w:t>
      </w:r>
      <w:r>
        <w:rPr>
          <w:rFonts w:ascii="Palatino Linotype" w:hAnsi="Palatino Linotype" w:cs="Times New Roman Tj"/>
          <w:sz w:val="28"/>
          <w:szCs w:val="28"/>
        </w:rPr>
        <w:t>рор Мухторов</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Бобоҷ</w:t>
      </w:r>
      <w:r>
        <w:rPr>
          <w:rFonts w:ascii="Palatino Linotype" w:hAnsi="Palatino Linotype" w:cs="Times New Roman Tj"/>
          <w:sz w:val="28"/>
          <w:szCs w:val="28"/>
        </w:rPr>
        <w:t xml:space="preserve">он </w:t>
      </w:r>
      <w:r>
        <w:rPr>
          <w:rFonts w:ascii="Palatino Linotype" w:hAnsi="Palatino Linotype"/>
          <w:sz w:val="28"/>
          <w:szCs w:val="28"/>
        </w:rPr>
        <w:t>Ғ</w:t>
      </w:r>
      <w:r>
        <w:rPr>
          <w:rFonts w:ascii="Palatino Linotype" w:hAnsi="Palatino Linotype" w:cs="Times New Roman Tj"/>
          <w:sz w:val="28"/>
          <w:szCs w:val="28"/>
        </w:rPr>
        <w:t>афуров</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@79.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Тадқиқи инсон чун фарди иҷтимоӣ ба кадом қисмати назариёти маданият шомил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вазифаи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унсури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консепсияи илмии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генезиси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фалсафаи фарҳанг;</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@80.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Мафҳуми «инсони маданӣ» то давраи Эҳё дар доираи кадом фаҳмиш истифода мешуд?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фаҳмиши асотирӣ;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фаҳмиши динӣ;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фаҳмиши космогонӣ;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фаҳмиши технотронӣ;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фаҳмиши соддалавҳона;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@81.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Бегонашавии ахлоқӣ чӣ тавр сурат </w:t>
      </w:r>
      <w:proofErr w:type="gramStart"/>
      <w:r>
        <w:rPr>
          <w:rFonts w:ascii="Palatino Linotype" w:hAnsi="Palatino Linotype"/>
          <w:sz w:val="28"/>
          <w:szCs w:val="28"/>
        </w:rPr>
        <w:t>мегирад ?</w:t>
      </w:r>
      <w:proofErr w:type="gramEnd"/>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дар натиҷаи фасодкорӣ;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дар натиҷаи ба сармоядории мутлақ таваҷҷӯҳ намудани ҷомеа;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w:t>
      </w:r>
      <w:r>
        <w:rPr>
          <w:rFonts w:ascii="Palatino Linotype" w:hAnsi="Palatino Linotype"/>
          <w:sz w:val="28"/>
          <w:szCs w:val="28"/>
          <w:lang w:val="en-US"/>
        </w:rPr>
        <w:t>C</w:t>
      </w:r>
      <w:r>
        <w:rPr>
          <w:rFonts w:ascii="Palatino Linotype" w:hAnsi="Palatino Linotype"/>
          <w:sz w:val="28"/>
          <w:szCs w:val="28"/>
        </w:rPr>
        <w:t>) дар натиҷаи қашшоқӣ ва ба фарҳангҳои бегона тамоюл пайдо намудан;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дар натиҷаи ба техника ниёз пайдо намудан;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аз адабиёт дурр шудан;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@82.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Истилоҳи «фалсафаи маданият» чун мафҳуми мутлақи илмӣ кай пайдо шудааст?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дар асрҳои миёна;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дар давраи маорифпарварӣ;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дар асри Х</w:t>
      </w:r>
      <w:r>
        <w:rPr>
          <w:rFonts w:ascii="Palatino Linotype" w:hAnsi="Palatino Linotype"/>
          <w:sz w:val="28"/>
          <w:szCs w:val="28"/>
          <w:lang w:val="en-US"/>
        </w:rPr>
        <w:t>VIII</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дар асри Х</w:t>
      </w:r>
      <w:r>
        <w:rPr>
          <w:rFonts w:ascii="Palatino Linotype" w:hAnsi="Palatino Linotype"/>
          <w:sz w:val="28"/>
          <w:szCs w:val="28"/>
          <w:lang w:val="en-US"/>
        </w:rPr>
        <w:t>VI</w:t>
      </w:r>
      <w:r>
        <w:rPr>
          <w:rFonts w:ascii="Palatino Linotype" w:hAnsi="Palatino Linotype"/>
          <w:sz w:val="28"/>
          <w:szCs w:val="28"/>
        </w:rPr>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дар асри ХХ;</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@83.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Кинематография ҳамчун падидаи фарҳангӣ кай расман ба фаъолият шурӯъ намудааст?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соли 1895;</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соли 1765;</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1720;</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1918;</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1931;</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@84.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Қонун доир ба «саводнокии ҳамагонӣ», ки ба инкишофи маданияти маънавӣ такони ҷиддӣ дод, кай ва дар куҷо қабул шудааст?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соли 1870 дар Англия;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соли 1870 дар Женева;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1920 дар Русия;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соли 1790 дар Пруссия;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соли 1861 дар Америка;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@85.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Маданияти … камманфиат аст. Ба ҷои нуқтаҳо калима интихоб кунед?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авомона;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ашрофона;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универсалӣ;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миллӣ;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гурӯҳӣ;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@86.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Таърифи Поповро (…илмест, ки робитаву муносибати махлуқи зиндаро бо муҳити атроф меомӯзад) такмил диҳед?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маданиятшиносӣ;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w:t>
      </w:r>
      <w:r>
        <w:rPr>
          <w:rFonts w:ascii="Palatino Linotype" w:hAnsi="Palatino Linotype"/>
          <w:sz w:val="28"/>
          <w:szCs w:val="28"/>
          <w:lang w:val="en-US"/>
        </w:rPr>
        <w:t>B</w:t>
      </w:r>
      <w:r>
        <w:rPr>
          <w:rFonts w:ascii="Palatino Linotype" w:hAnsi="Palatino Linotype"/>
          <w:sz w:val="28"/>
          <w:szCs w:val="28"/>
        </w:rPr>
        <w:t>) экология;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биология;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геология;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теология;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@87.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Муродифи «култура» дар забони </w:t>
      </w:r>
      <w:proofErr w:type="gramStart"/>
      <w:r>
        <w:rPr>
          <w:rFonts w:ascii="Palatino Linotype" w:hAnsi="Palatino Linotype"/>
          <w:sz w:val="28"/>
          <w:szCs w:val="28"/>
        </w:rPr>
        <w:t>санскрит:;</w:t>
      </w:r>
      <w:proofErr w:type="gramEnd"/>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дхарма;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сансара;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гуру;</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карнап;</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митра;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@88.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Он зинаи инкишофи ҷамъиятие, ки дар он тақсимоти меҳнат ва мубодилаи аз он бароянда миёни шахсони алоҳида ва истеҳсолоти молӣ ин ду равандро муттаҳид намуда ба авҷи тараққӣ мерасонд ва дар вуҷуди ҷамъият табодулоте ба вуҷуд меорад, дар маданиятшиносӣ чӣ ном дорад?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Санъат;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Маданият;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Тамаддун;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Дин;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Асотир;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@89.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«Дарку омӯзиши олам» кадом қисмати илми </w:t>
      </w:r>
      <w:proofErr w:type="gramStart"/>
      <w:r>
        <w:rPr>
          <w:rFonts w:ascii="Palatino Linotype" w:hAnsi="Palatino Linotype"/>
          <w:sz w:val="28"/>
          <w:szCs w:val="28"/>
        </w:rPr>
        <w:t>фарҳангшиносист ?</w:t>
      </w:r>
      <w:proofErr w:type="gramEnd"/>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вазифа;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унсур;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омил;</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қонун;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категория;</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@90.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Таърифҳои маданиятро аз рӯи хусусиёташон ба таърифҳои тавсифӣ, таърихӣ, меъёрӣ, арзишӣ, равонӣ, биологиву ирсӣ, сохторӣ, ғоявӣ, рамзӣ киҳо тасниф намудаанд?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Кребер ва Клакхон;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Шербина ва Шпенглер;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Лоренс ва Мюллер;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Рожнов ва Коган;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Клакхон ва Шпенглер;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@91.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Андешаи «Маданият дар тамаддун ба вуҷуд меояд»-ро кадоме аз ин фарҳангшиносон баён намудаанд?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Шпенглер;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Клакхон;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Лоренс;</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Бердяев;</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Ман;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@92.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«Маданият сатҳи имконияти афроди ҷомеа аст»– таърифи мазкур ба кадоме аз ин фарҳангшиносон тааллуқ дорад?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Шербина;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Руссо;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Бердяев;</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Дюма;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Тюрго;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@93.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Консепсияи «космогенез» ва «биогенез» аз ҷониби кӣ пешниҳод шудааст?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Гердер;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Руссо;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Монтеске;</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Волтер;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Фромм;</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@94.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Маорифпарварон дар ташаккули инсоният кадом омилҳоро муҳим меҳисобанд?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омилҳои табиӣ ва физиологӣ;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омилҳои физиологӣ ва равонӣ;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омилҳои ҷуғрофӣ ва таърихӣ;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омилҳои сиёсӣ ва иҷтимоӣ;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омилҳои ҳуқуқӣ ва сиёсӣ;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@95.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«Маданияти касетавӣ» як навъи маданияти …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авомона;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ашрофона;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халқӣ;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миллӣ;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универсалӣ;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@96.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Маданияти … камманфиат буда, яке аз ҷанбаҳои он рағбати бешуурона ба шаҳвату қувват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авомона;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ашрофона;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олӣ;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глобалӣ;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техникӣ;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@97.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Маданияти … ҷанбаи эҷодкориву қудратҳои рӯҳониву ақлонии инсонро нигоҳдорӣ ва парвариш мекунад;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ашрофона;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авомона;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умумибашарӣ;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динӣ;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ақлонӣ;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@98.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Истилоҳи «этносентризм» дар илми маданиятшиносӣ чӣ маъноеро ифода мекунад?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аз ҳадди зарурӣ зиёд нишон додани арзишҳои худӣ;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фарҳанги этникӣ;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фарҳанги миллӣ;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фарҳанги элитарӣ;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зарурати омӯзиши фарҳанги милливу этникӣ;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@99.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Ду заминаи ташаккули тасаввуроти аврупоиён оиди пайдоиш ва таҳаввули шуури инсон, ки омили инкишофи фарҳанг гардидааст?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диниву ақлонӣ;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илмиву назариявӣ;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фалсафиву табиӣ;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психикиву иҷтимоӣ;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сиёсиву иҷтимоӣ;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@100.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Аввалин асари мусиқии ориёиён чӣ ном дорад ва кай таълиф шудааст?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Татяшастра, дар ҳазораи 1 то милод;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Мусиқор, дар ҳазораи 1 то милод;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Рамаяна, дар ҳазораи 1 то милод;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Мҳабҳарата, дар асри 5-4 то милод;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Ушшоқ, дар асри 2-и милодӣ;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 xml:space="preserve">@101.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Аввалин давлати ғуломдорӣ, ки дар ташаккули фарҳанги чиниён нақш дорад, чӣ ном дошт?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Ин;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Хуан-хе;</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Чжоу;</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Тсин;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Шан-ян;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@102.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Фарҳанги замони палеолитро тавсиф кунед?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Одамон чизҳои дар табиат тайёр бударо истифода карда, барои зистан аслан ба шикор машғул мешуданд;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Одамон барои зистан ба кишоварзӣ машғул мешуданд;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Одамон чизҳои дар табиат тайёр бударо истифода карда, барои зистан аз металҳо низ истифода мекарданд;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Онҳо зарфсозӣ, зироаткорӣ ва ром кардани ҳайвонотро низ медонистанд;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намедонам;</w:t>
      </w:r>
    </w:p>
    <w:p w:rsidR="00A47C98" w:rsidRDefault="00A47C98" w:rsidP="00A47C98">
      <w:pPr>
        <w:tabs>
          <w:tab w:val="left" w:pos="5040"/>
        </w:tabs>
        <w:spacing w:after="0" w:line="240" w:lineRule="auto"/>
        <w:jc w:val="both"/>
        <w:rPr>
          <w:rFonts w:ascii="Palatino Linotype" w:hAnsi="Palatino Linotype"/>
          <w:sz w:val="28"/>
          <w:szCs w:val="28"/>
        </w:rPr>
      </w:pPr>
      <w:r>
        <w:rPr>
          <w:rFonts w:ascii="Palatino Linotype" w:hAnsi="Palatino Linotype"/>
          <w:sz w:val="28"/>
          <w:szCs w:val="28"/>
        </w:rPr>
        <w:t xml:space="preserve">@103. </w:t>
      </w:r>
    </w:p>
    <w:p w:rsidR="00A47C98" w:rsidRDefault="00A47C98" w:rsidP="00A47C98">
      <w:pPr>
        <w:tabs>
          <w:tab w:val="left" w:pos="5040"/>
        </w:tabs>
        <w:spacing w:after="0" w:line="240" w:lineRule="auto"/>
        <w:jc w:val="both"/>
        <w:rPr>
          <w:rFonts w:ascii="Palatino Linotype" w:hAnsi="Palatino Linotype"/>
          <w:sz w:val="28"/>
          <w:szCs w:val="28"/>
        </w:rPr>
      </w:pPr>
      <w:r>
        <w:rPr>
          <w:rFonts w:ascii="Palatino Linotype" w:hAnsi="Palatino Linotype"/>
          <w:sz w:val="28"/>
          <w:szCs w:val="28"/>
        </w:rPr>
        <w:t>Забони маданӣ чӣ гуна аст?</w:t>
      </w:r>
      <w:r>
        <w:rPr>
          <w:rFonts w:ascii="Palatino Linotype" w:hAnsi="Palatino Linotype"/>
          <w:sz w:val="28"/>
          <w:szCs w:val="28"/>
        </w:rPr>
        <w:tab/>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ҷанбаи диалектикии забон;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қисмати архаикии забон;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забони матрук;</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забони манзум;</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забони адабиёти классикӣ;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@104.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cs="Times New Roman Tj"/>
          <w:sz w:val="28"/>
          <w:szCs w:val="28"/>
        </w:rPr>
        <w:t>Бисёрфарҳангӣ (мултикультурализм) яке аз падидаҳои ҷадид дар кадом давра ба вуҷуд омадаст?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б</w:t>
      </w:r>
      <w:r>
        <w:rPr>
          <w:rFonts w:ascii="Palatino Linotype" w:hAnsi="Palatino Linotype" w:cs="Times New Roman Tj"/>
          <w:sz w:val="28"/>
          <w:szCs w:val="28"/>
        </w:rPr>
        <w:t>исёрфарҳангӣ падидаҳои ҷадид буда, баъди ҷанги дуюми ҷаҳон солҳои 50-ум дар Германия ба вуҷуд омадааст;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Pr>
          <w:rFonts w:ascii="Palatino Linotype" w:hAnsi="Palatino Linotype" w:cs="Palatino Linotype"/>
          <w:sz w:val="28"/>
          <w:szCs w:val="28"/>
        </w:rPr>
        <w:t>б</w:t>
      </w:r>
      <w:r>
        <w:rPr>
          <w:rFonts w:ascii="Palatino Linotype" w:hAnsi="Palatino Linotype" w:cs="Times New Roman Tj"/>
          <w:sz w:val="28"/>
          <w:szCs w:val="28"/>
        </w:rPr>
        <w:t xml:space="preserve">исёрфарҳангӣ падидаҳои ҷадид буда, дар солҳои 50-уми асри </w:t>
      </w:r>
      <w:r>
        <w:rPr>
          <w:rFonts w:ascii="Palatino Linotype" w:hAnsi="Palatino Linotype"/>
          <w:sz w:val="28"/>
          <w:szCs w:val="28"/>
          <w:lang w:val="en-US"/>
        </w:rPr>
        <w:t>XVIII</w:t>
      </w:r>
      <w:r>
        <w:rPr>
          <w:rFonts w:ascii="Palatino Linotype" w:hAnsi="Palatino Linotype"/>
          <w:sz w:val="28"/>
          <w:szCs w:val="28"/>
        </w:rPr>
        <w:t xml:space="preserve"> ва ибтидои асри </w:t>
      </w:r>
      <w:r>
        <w:rPr>
          <w:rFonts w:ascii="Palatino Linotype" w:hAnsi="Palatino Linotype"/>
          <w:sz w:val="28"/>
          <w:szCs w:val="28"/>
          <w:lang w:val="en-US"/>
        </w:rPr>
        <w:t>XIX</w:t>
      </w:r>
      <w:r>
        <w:rPr>
          <w:rFonts w:ascii="Palatino Linotype" w:hAnsi="Palatino Linotype" w:cs="Times New Roman Tj"/>
          <w:sz w:val="28"/>
          <w:szCs w:val="28"/>
        </w:rPr>
        <w:t xml:space="preserve"> дар Амрико ба вуҷуд омадааст;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 xml:space="preserve">$C) </w:t>
      </w:r>
      <w:r>
        <w:rPr>
          <w:rFonts w:ascii="Palatino Linotype" w:hAnsi="Palatino Linotype"/>
          <w:sz w:val="28"/>
          <w:szCs w:val="28"/>
        </w:rPr>
        <w:t>б</w:t>
      </w:r>
      <w:r>
        <w:rPr>
          <w:rFonts w:ascii="Palatino Linotype" w:hAnsi="Palatino Linotype" w:cs="Times New Roman Tj"/>
          <w:sz w:val="28"/>
          <w:szCs w:val="28"/>
        </w:rPr>
        <w:t>исёрфарҳангӣ асрҳои</w:t>
      </w:r>
      <w:r>
        <w:rPr>
          <w:rFonts w:ascii="Palatino Linotype" w:hAnsi="Palatino Linotype"/>
          <w:sz w:val="28"/>
          <w:szCs w:val="28"/>
        </w:rPr>
        <w:t xml:space="preserve"> </w:t>
      </w:r>
      <w:r>
        <w:rPr>
          <w:rFonts w:ascii="Palatino Linotype" w:hAnsi="Palatino Linotype"/>
          <w:sz w:val="28"/>
          <w:szCs w:val="28"/>
          <w:lang w:val="en-US"/>
        </w:rPr>
        <w:t>XIV</w:t>
      </w:r>
      <w:r>
        <w:rPr>
          <w:rFonts w:ascii="Palatino Linotype" w:hAnsi="Palatino Linotype"/>
          <w:sz w:val="28"/>
          <w:szCs w:val="28"/>
        </w:rPr>
        <w:t>-</w:t>
      </w:r>
      <w:r>
        <w:rPr>
          <w:rFonts w:ascii="Palatino Linotype" w:hAnsi="Palatino Linotype"/>
          <w:sz w:val="28"/>
          <w:szCs w:val="28"/>
          <w:lang w:val="en-US"/>
        </w:rPr>
        <w:t>XV</w:t>
      </w:r>
      <w:r w:rsidRPr="00A47C98">
        <w:rPr>
          <w:rFonts w:ascii="Palatino Linotype" w:hAnsi="Palatino Linotype"/>
          <w:sz w:val="28"/>
          <w:szCs w:val="28"/>
        </w:rPr>
        <w:t xml:space="preserve"> </w:t>
      </w:r>
      <w:r>
        <w:rPr>
          <w:rFonts w:ascii="Palatino Linotype" w:hAnsi="Palatino Linotype" w:cs="Times New Roman Tj"/>
          <w:sz w:val="28"/>
          <w:szCs w:val="28"/>
        </w:rPr>
        <w:t>дар давраи ренессанс дар Италия ба вуҷуд омадааст;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$D) б</w:t>
      </w:r>
      <w:r>
        <w:rPr>
          <w:rFonts w:ascii="Palatino Linotype" w:hAnsi="Palatino Linotype" w:cs="Times New Roman Tj"/>
          <w:sz w:val="28"/>
          <w:szCs w:val="28"/>
        </w:rPr>
        <w:t>исёрфарҳангӣ дар солҳои 70-уми асри ХХ дар Канада ва Иёлоти Муттаҳидаи Амрико ба вуҷуд омадааст;</w:t>
      </w:r>
    </w:p>
    <w:p w:rsidR="00A47C98" w:rsidRDefault="00A47C98" w:rsidP="00A47C98">
      <w:pPr>
        <w:spacing w:after="0" w:line="240" w:lineRule="auto"/>
        <w:jc w:val="lowKashida"/>
        <w:rPr>
          <w:rFonts w:ascii="Palatino Linotype" w:hAnsi="Palatino Linotype" w:cs="Times New Roman Tj"/>
          <w:sz w:val="28"/>
          <w:szCs w:val="28"/>
        </w:rPr>
      </w:pPr>
      <w:r>
        <w:rPr>
          <w:rFonts w:ascii="Palatino Linotype" w:hAnsi="Palatino Linotype" w:cs="Palatino Linotype"/>
          <w:sz w:val="28"/>
          <w:szCs w:val="28"/>
        </w:rPr>
        <w:lastRenderedPageBreak/>
        <w:t xml:space="preserve">$E) </w:t>
      </w:r>
      <w:r>
        <w:rPr>
          <w:rFonts w:ascii="Palatino Linotype" w:hAnsi="Palatino Linotype"/>
          <w:sz w:val="28"/>
          <w:szCs w:val="28"/>
        </w:rPr>
        <w:t>б</w:t>
      </w:r>
      <w:r>
        <w:rPr>
          <w:rFonts w:ascii="Palatino Linotype" w:hAnsi="Palatino Linotype" w:cs="Times New Roman Tj"/>
          <w:sz w:val="28"/>
          <w:szCs w:val="28"/>
        </w:rPr>
        <w:t xml:space="preserve">исёрфарҳангӣ падидаи нав буда бо ба вуҷуд омадани шабаки интернет дар аввали асри </w:t>
      </w:r>
      <w:r>
        <w:rPr>
          <w:rFonts w:ascii="Palatino Linotype" w:hAnsi="Palatino Linotype"/>
          <w:sz w:val="28"/>
          <w:szCs w:val="28"/>
          <w:lang w:val="en-US"/>
        </w:rPr>
        <w:t>XXI</w:t>
      </w:r>
      <w:r>
        <w:rPr>
          <w:rFonts w:ascii="Palatino Linotype" w:hAnsi="Palatino Linotype"/>
          <w:sz w:val="28"/>
          <w:szCs w:val="28"/>
        </w:rPr>
        <w:t xml:space="preserve"> дар </w:t>
      </w:r>
      <w:r>
        <w:rPr>
          <w:rFonts w:ascii="Palatino Linotype" w:hAnsi="Palatino Linotype" w:cs="Times New Roman Tj"/>
          <w:sz w:val="28"/>
          <w:szCs w:val="28"/>
        </w:rPr>
        <w:t>Иёлоти Муттаҳидаи Амрико</w:t>
      </w:r>
      <w:r>
        <w:rPr>
          <w:rFonts w:ascii="Palatino Linotype" w:hAnsi="Palatino Linotype"/>
          <w:sz w:val="28"/>
          <w:szCs w:val="28"/>
        </w:rPr>
        <w:t xml:space="preserve"> </w:t>
      </w:r>
      <w:r>
        <w:rPr>
          <w:rFonts w:ascii="Palatino Linotype" w:hAnsi="Palatino Linotype" w:cs="Times New Roman Tj"/>
          <w:sz w:val="28"/>
          <w:szCs w:val="28"/>
        </w:rPr>
        <w:t>ба вуҷуд омадааст;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@105.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Кадоме аз ин олимон нахустин маротиба Авасторо бо забони фаронсавӣ тарҷума намуд?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Фрэнсис Бекон;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Галилей Галилео;</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Даламер Жан Лерон;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Анкетил дю Перрон;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Оуэн Роберт;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@106.</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Фарҳанги замони муосир чӣ гуна хусусият дорад?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миллатгароӣ;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манфиатҷӯӣ;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инсонгароӣ;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экстремистӣ;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таҳаммулгароӣ;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@107.</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Мафҳуми полис дар Юнони қадим ба кадом маъно омадааст?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ба маънои посбони шаҳр;</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ба маънои и</w:t>
      </w:r>
      <w:r>
        <w:rPr>
          <w:rFonts w:ascii="Palatino Linotype" w:hAnsi="Palatino Linotype"/>
          <w:sz w:val="28"/>
          <w:szCs w:val="28"/>
          <w:lang w:val="tg-Cyrl-TJ"/>
        </w:rPr>
        <w:t>дораи низомӣ</w:t>
      </w:r>
      <w:r>
        <w:rPr>
          <w:rFonts w:ascii="Palatino Linotype" w:hAnsi="Palatino Linotype"/>
          <w:sz w:val="28"/>
          <w:szCs w:val="28"/>
        </w:rPr>
        <w:t>;</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$C) ба маънои шаҳр- давлат;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ба маънои полиси тиббӣ;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ба маънои худои нигаҳбон;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@108.</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lang w:bidi="fa-IR"/>
        </w:rPr>
        <w:t>«</w:t>
      </w:r>
      <w:r>
        <w:rPr>
          <w:rFonts w:ascii="Palatino Linotype" w:hAnsi="Palatino Linotype"/>
          <w:sz w:val="28"/>
          <w:szCs w:val="28"/>
        </w:rPr>
        <w:t>Эҳёи Аҷам» асари кадом олим ва файласуфи муосири тоҷик 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Султон Умаров;</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Бобоҷон Ғафуров;</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Акбар Турсунов;</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Мӯсо Диноршоев;</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Султон Наврӯзов;</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@109.</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Аввалин шуда кадоме аз ин халқиятҳо борутро ихтироъ карданд?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мисриён;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бобулиён;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римиён;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эрониён;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lastRenderedPageBreak/>
        <w:t>$E) чиниён;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@110.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Зинаи нахустини зуҳуроти таърихии фарҳанг дар кадом шакл ифода ёфтааст?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илм;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дин;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асотир;</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ҷаҳонбинӣ;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эътиқод;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@111.</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Фарҳангшиносону бостоншиносон сарчашмаи комёбиҳои маданияти Рими қадимро кадоме аз ин маданиятҳои атиқа </w:t>
      </w:r>
      <w:proofErr w:type="gramStart"/>
      <w:r>
        <w:rPr>
          <w:rFonts w:ascii="Palatino Linotype" w:hAnsi="Palatino Linotype"/>
          <w:sz w:val="28"/>
          <w:szCs w:val="28"/>
        </w:rPr>
        <w:t>медонанд?;</w:t>
      </w:r>
      <w:proofErr w:type="gramEnd"/>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Миср;</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Бобул;</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Юнон;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Эрон;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Чин;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@112.</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Кадоме аз инҳо ба «Ҳафт мӯъҷиза»-и олам шомил намешаванд?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ибодатхонаи Афина;</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пирамидаҳои Миср;</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девори бузурги Чин;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муаллақбоғҳои Бобул;</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мақбараи Тоҷмаҳал;</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@113.</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Муҳимтарин омилҳои рушди фарҳанг?</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биологӣ, ҳуқуқӣ, ахлоқӣ, динӣ;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ҳуқуқӣ, сиёсӣ, динӣ, равонӣ;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маърифатӣ; арзишӣ, иқтисодию сиёсӣ;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иҷтимоӣ, иқтисодӣ, сиюсӣ, динию мазҳабӣ;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сиёсӣ, иқтисодӣ, динию-мазҳабӣ, ҷуғрофӣ;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@114.</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Андешаҳои маорифпарварии Аҳмади Дониш бештар дар кадоме аз ин асарҳояш инъикос ёфтааст?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«Меъёр-ут-тадайюн»;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«Наводир-ул-вақоеъ»;</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«Рисола ё мухтасаре аз таърихи салтанати хонадонии мағития»;</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«Рисола фӣ аъмоли-л-кура»;</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lastRenderedPageBreak/>
        <w:t>$E) «Рисола дар назми тамаддун ва таовун»;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@115.</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Достонҳои Гомер ҳамчун сарчашмаи таърихии кадоме аз ин тамаддунҳо ба ҳисоб </w:t>
      </w:r>
      <w:proofErr w:type="gramStart"/>
      <w:r>
        <w:rPr>
          <w:rFonts w:ascii="Palatino Linotype" w:hAnsi="Palatino Linotype"/>
          <w:sz w:val="28"/>
          <w:szCs w:val="28"/>
        </w:rPr>
        <w:t>меравад ?</w:t>
      </w:r>
      <w:proofErr w:type="gramEnd"/>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тамаддуни Эрони қадим;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тамаддуни Ҳинди қадим;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тамаддуни Бобулистони қадим;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тамаддуни Юнони қадим;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тамаддуни Мисри қадим;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@116.</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Қонунҳои Хаммуррапӣ дастоварди кадоме аз ин </w:t>
      </w:r>
      <w:proofErr w:type="gramStart"/>
      <w:r>
        <w:rPr>
          <w:rFonts w:ascii="Palatino Linotype" w:hAnsi="Palatino Linotype"/>
          <w:sz w:val="28"/>
          <w:szCs w:val="28"/>
        </w:rPr>
        <w:t>тамаддунҳост ?</w:t>
      </w:r>
      <w:proofErr w:type="gramEnd"/>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дастоварди тамаддуни Юнон;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дастоварди тамаддуни Рим;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дастоварди тамддуни Бобулистон;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дастоварди тамаддуни Миср;</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дастовард таммаддуни Мая;</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@117.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Кайҳоншиносони замони Эхёи Аҷ</w:t>
      </w:r>
      <w:r>
        <w:rPr>
          <w:rFonts w:ascii="Palatino Linotype" w:hAnsi="Palatino Linotype" w:cs="Times New Roman Tj"/>
          <w:sz w:val="28"/>
          <w:szCs w:val="28"/>
        </w:rPr>
        <w:t>амро</w:t>
      </w:r>
      <w:r>
        <w:rPr>
          <w:rFonts w:ascii="Palatino Linotype" w:hAnsi="Palatino Linotype"/>
          <w:sz w:val="28"/>
          <w:szCs w:val="28"/>
        </w:rPr>
        <w:t xml:space="preserve"> </w:t>
      </w:r>
      <w:r>
        <w:rPr>
          <w:rFonts w:ascii="Palatino Linotype" w:hAnsi="Palatino Linotype" w:cs="Times New Roman Tj"/>
          <w:sz w:val="28"/>
          <w:szCs w:val="28"/>
        </w:rPr>
        <w:t>номбар</w:t>
      </w:r>
      <w:r>
        <w:rPr>
          <w:rFonts w:ascii="Palatino Linotype" w:hAnsi="Palatino Linotype"/>
          <w:sz w:val="28"/>
          <w:szCs w:val="28"/>
        </w:rPr>
        <w:t xml:space="preserve"> </w:t>
      </w:r>
      <w:proofErr w:type="gramStart"/>
      <w:r>
        <w:rPr>
          <w:rFonts w:ascii="Palatino Linotype" w:hAnsi="Palatino Linotype" w:cs="Times New Roman Tj"/>
          <w:sz w:val="28"/>
          <w:szCs w:val="28"/>
        </w:rPr>
        <w:t>кунед</w:t>
      </w:r>
      <w:r>
        <w:rPr>
          <w:rFonts w:ascii="Palatino Linotype" w:hAnsi="Palatino Linotype"/>
          <w:sz w:val="28"/>
          <w:szCs w:val="28"/>
        </w:rPr>
        <w:t xml:space="preserve"> ?</w:t>
      </w:r>
      <w:proofErr w:type="gramEnd"/>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Абурайҳони Беруни, Закариёи Розӣ, Абумаҳмуди Хуҷандӣ;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Насириддини Тӯсӣ, Ровандӣ, Дақ</w:t>
      </w:r>
      <w:r>
        <w:rPr>
          <w:rFonts w:ascii="Palatino Linotype" w:hAnsi="Palatino Linotype" w:cs="Times New Roman Tj"/>
          <w:sz w:val="28"/>
          <w:szCs w:val="28"/>
        </w:rPr>
        <w:t>и</w:t>
      </w:r>
      <w:r>
        <w:rPr>
          <w:rFonts w:ascii="Palatino Linotype" w:hAnsi="Palatino Linotype"/>
          <w:sz w:val="28"/>
          <w:szCs w:val="28"/>
        </w:rPr>
        <w:t>қӣ;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$C) Ал-Форобӣ, Ибни Сино, Ибни Халдун;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$D) Абумаҳмуди Хуҷандӣ, Абурайҳони Берунӣ, Ал- Фарғонӣ, Умари Хайём, Улуғбек;</w:t>
      </w:r>
    </w:p>
    <w:p w:rsidR="00A47C98" w:rsidRDefault="00A47C98" w:rsidP="00A47C98">
      <w:pPr>
        <w:spacing w:after="0" w:line="240" w:lineRule="auto"/>
        <w:jc w:val="lowKashida"/>
        <w:rPr>
          <w:rFonts w:ascii="Palatino Linotype" w:hAnsi="Palatino Linotype"/>
          <w:b/>
          <w:bCs/>
          <w:sz w:val="28"/>
          <w:szCs w:val="28"/>
        </w:rPr>
      </w:pPr>
      <w:r>
        <w:rPr>
          <w:rFonts w:ascii="Palatino Linotype" w:hAnsi="Palatino Linotype"/>
          <w:sz w:val="28"/>
          <w:szCs w:val="28"/>
        </w:rPr>
        <w:t>$E) Ал- Бухорӣ, Наршахӣ, Ат- Табарӣ, Ҷурҷонӣ ва ғ;</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@118.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Фетешизм чун унсури фарҳангӣ ин эътиқ</w:t>
      </w:r>
      <w:r>
        <w:rPr>
          <w:rFonts w:ascii="Palatino Linotype" w:hAnsi="Palatino Linotype" w:cs="Times New Roman Tj"/>
          <w:sz w:val="28"/>
          <w:szCs w:val="28"/>
        </w:rPr>
        <w:t>од</w:t>
      </w:r>
      <w:r>
        <w:rPr>
          <w:rFonts w:ascii="Palatino Linotype" w:hAnsi="Palatino Linotype"/>
          <w:sz w:val="28"/>
          <w:szCs w:val="28"/>
        </w:rPr>
        <w:t xml:space="preserve"> </w:t>
      </w:r>
      <w:proofErr w:type="gramStart"/>
      <w:r>
        <w:rPr>
          <w:rFonts w:ascii="Palatino Linotype" w:hAnsi="Palatino Linotype" w:cs="Times New Roman Tj"/>
          <w:sz w:val="28"/>
          <w:szCs w:val="28"/>
        </w:rPr>
        <w:t>ба</w:t>
      </w:r>
      <w:r>
        <w:rPr>
          <w:rFonts w:ascii="Palatino Linotype" w:hAnsi="Palatino Linotype"/>
          <w:sz w:val="28"/>
          <w:szCs w:val="28"/>
        </w:rPr>
        <w:t>:;</w:t>
      </w:r>
      <w:proofErr w:type="gramEnd"/>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sz w:val="28"/>
          <w:szCs w:val="28"/>
        </w:rPr>
        <w:t>$A) ҷ</w:t>
      </w:r>
      <w:r>
        <w:rPr>
          <w:rFonts w:ascii="Palatino Linotype" w:hAnsi="Palatino Linotype" w:cs="Times New Roman Tj"/>
          <w:sz w:val="28"/>
          <w:szCs w:val="28"/>
        </w:rPr>
        <w:t>он</w:t>
      </w:r>
      <w:r>
        <w:rPr>
          <w:rFonts w:ascii="Palatino Linotype" w:hAnsi="Palatino Linotype"/>
          <w:sz w:val="28"/>
          <w:szCs w:val="28"/>
        </w:rPr>
        <w:t xml:space="preserve"> </w:t>
      </w:r>
      <w:r>
        <w:rPr>
          <w:rFonts w:ascii="Palatino Linotype" w:hAnsi="Palatino Linotype" w:cs="Times New Roman Tj"/>
          <w:sz w:val="28"/>
          <w:szCs w:val="28"/>
        </w:rPr>
        <w:t>ва</w:t>
      </w:r>
      <w:r>
        <w:rPr>
          <w:rFonts w:ascii="Palatino Linotype" w:hAnsi="Palatino Linotype"/>
          <w:sz w:val="28"/>
          <w:szCs w:val="28"/>
        </w:rPr>
        <w:t xml:space="preserve"> </w:t>
      </w:r>
      <w:r>
        <w:rPr>
          <w:rFonts w:ascii="Palatino Linotype" w:hAnsi="Palatino Linotype" w:cs="Times New Roman Tj"/>
          <w:sz w:val="28"/>
          <w:szCs w:val="28"/>
        </w:rPr>
        <w:t>арво</w:t>
      </w:r>
      <w:r>
        <w:rPr>
          <w:rFonts w:ascii="Palatino Linotype" w:hAnsi="Palatino Linotype"/>
          <w:sz w:val="28"/>
          <w:szCs w:val="28"/>
        </w:rPr>
        <w:t>ҳ;</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sz w:val="28"/>
          <w:szCs w:val="28"/>
        </w:rPr>
        <w:t>ҷ</w:t>
      </w:r>
      <w:r>
        <w:rPr>
          <w:rFonts w:ascii="Palatino Linotype" w:hAnsi="Palatino Linotype" w:cs="Times New Roman Tj"/>
          <w:sz w:val="28"/>
          <w:szCs w:val="28"/>
        </w:rPr>
        <w:t>исм</w:t>
      </w:r>
      <w:r>
        <w:rPr>
          <w:rFonts w:ascii="Palatino Linotype" w:hAnsi="Palatino Linotype"/>
          <w:sz w:val="28"/>
          <w:szCs w:val="28"/>
        </w:rPr>
        <w:t xml:space="preserve"> </w:t>
      </w:r>
      <w:r>
        <w:rPr>
          <w:rFonts w:ascii="Palatino Linotype" w:hAnsi="Palatino Linotype" w:cs="Times New Roman Tj"/>
          <w:sz w:val="28"/>
          <w:szCs w:val="28"/>
        </w:rPr>
        <w:t>ва</w:t>
      </w:r>
      <w:r>
        <w:rPr>
          <w:rFonts w:ascii="Palatino Linotype" w:hAnsi="Palatino Linotype"/>
          <w:sz w:val="28"/>
          <w:szCs w:val="28"/>
        </w:rPr>
        <w:t xml:space="preserve"> </w:t>
      </w:r>
      <w:r>
        <w:rPr>
          <w:rFonts w:ascii="Palatino Linotype" w:hAnsi="Palatino Linotype" w:cs="Times New Roman Tj"/>
          <w:sz w:val="28"/>
          <w:szCs w:val="28"/>
        </w:rPr>
        <w:t>ру</w:t>
      </w:r>
      <w:r>
        <w:rPr>
          <w:rFonts w:ascii="Palatino Linotype" w:hAnsi="Palatino Linotype"/>
          <w:sz w:val="28"/>
          <w:szCs w:val="28"/>
        </w:rPr>
        <w:t>ҳ</w:t>
      </w:r>
      <w:r>
        <w:rPr>
          <w:rFonts w:ascii="Palatino Linotype" w:hAnsi="Palatino Linotype"/>
          <w:bCs/>
          <w:sz w:val="28"/>
          <w:szCs w:val="28"/>
        </w:rPr>
        <w:t>;</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 xml:space="preserve">$C) </w:t>
      </w:r>
      <w:r>
        <w:rPr>
          <w:rFonts w:ascii="Palatino Linotype" w:hAnsi="Palatino Linotype"/>
          <w:sz w:val="28"/>
          <w:szCs w:val="28"/>
        </w:rPr>
        <w:t>ҷ</w:t>
      </w:r>
      <w:r>
        <w:rPr>
          <w:rFonts w:ascii="Palatino Linotype" w:hAnsi="Palatino Linotype" w:cs="Times New Roman Tj"/>
          <w:sz w:val="28"/>
          <w:szCs w:val="28"/>
        </w:rPr>
        <w:t>ав</w:t>
      </w:r>
      <w:r>
        <w:rPr>
          <w:rFonts w:ascii="Palatino Linotype" w:hAnsi="Palatino Linotype"/>
          <w:sz w:val="28"/>
          <w:szCs w:val="28"/>
        </w:rPr>
        <w:t>ҳ</w:t>
      </w:r>
      <w:r>
        <w:rPr>
          <w:rFonts w:ascii="Palatino Linotype" w:hAnsi="Palatino Linotype" w:cs="Times New Roman Tj"/>
          <w:sz w:val="28"/>
          <w:szCs w:val="28"/>
        </w:rPr>
        <w:t>ар</w:t>
      </w:r>
      <w:r>
        <w:rPr>
          <w:rFonts w:ascii="Palatino Linotype" w:hAnsi="Palatino Linotype"/>
          <w:sz w:val="28"/>
          <w:szCs w:val="28"/>
        </w:rPr>
        <w:t xml:space="preserve"> </w:t>
      </w:r>
      <w:r>
        <w:rPr>
          <w:rFonts w:ascii="Palatino Linotype" w:hAnsi="Palatino Linotype" w:cs="Times New Roman Tj"/>
          <w:sz w:val="28"/>
          <w:szCs w:val="28"/>
        </w:rPr>
        <w:t>ва</w:t>
      </w:r>
      <w:r>
        <w:rPr>
          <w:rFonts w:ascii="Palatino Linotype" w:hAnsi="Palatino Linotype"/>
          <w:sz w:val="28"/>
          <w:szCs w:val="28"/>
        </w:rPr>
        <w:t xml:space="preserve"> </w:t>
      </w:r>
      <w:r>
        <w:rPr>
          <w:rFonts w:ascii="Palatino Linotype" w:hAnsi="Palatino Linotype" w:cs="Times New Roman Tj"/>
          <w:sz w:val="28"/>
          <w:szCs w:val="28"/>
        </w:rPr>
        <w:t>араз</w:t>
      </w:r>
      <w:r>
        <w:rPr>
          <w:rFonts w:ascii="Palatino Linotype" w:hAnsi="Palatino Linotype"/>
          <w:sz w:val="28"/>
          <w:szCs w:val="28"/>
        </w:rPr>
        <w:t>;</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 xml:space="preserve">$D) </w:t>
      </w:r>
      <w:r>
        <w:rPr>
          <w:rFonts w:ascii="Palatino Linotype" w:hAnsi="Palatino Linotype" w:cs="Times New Roman Tj"/>
          <w:sz w:val="28"/>
          <w:szCs w:val="28"/>
        </w:rPr>
        <w:t>холи</w:t>
      </w:r>
      <w:r>
        <w:rPr>
          <w:rFonts w:ascii="Palatino Linotype" w:hAnsi="Palatino Linotype"/>
          <w:sz w:val="28"/>
          <w:szCs w:val="28"/>
        </w:rPr>
        <w:t xml:space="preserve">қ </w:t>
      </w:r>
      <w:r>
        <w:rPr>
          <w:rFonts w:ascii="Palatino Linotype" w:hAnsi="Palatino Linotype" w:cs="Times New Roman Tj"/>
          <w:sz w:val="28"/>
          <w:szCs w:val="28"/>
        </w:rPr>
        <w:t>ва</w:t>
      </w:r>
      <w:r>
        <w:rPr>
          <w:rFonts w:ascii="Palatino Linotype" w:hAnsi="Palatino Linotype"/>
          <w:sz w:val="28"/>
          <w:szCs w:val="28"/>
        </w:rPr>
        <w:t xml:space="preserve"> </w:t>
      </w:r>
      <w:r>
        <w:rPr>
          <w:rFonts w:ascii="Palatino Linotype" w:hAnsi="Palatino Linotype" w:cs="Times New Roman Tj"/>
          <w:sz w:val="28"/>
          <w:szCs w:val="28"/>
        </w:rPr>
        <w:t>махлу</w:t>
      </w:r>
      <w:r>
        <w:rPr>
          <w:rFonts w:ascii="Palatino Linotype" w:hAnsi="Palatino Linotype"/>
          <w:sz w:val="28"/>
          <w:szCs w:val="28"/>
        </w:rPr>
        <w:t>қ</w:t>
      </w:r>
      <w:r>
        <w:rPr>
          <w:rFonts w:ascii="Palatino Linotype" w:hAnsi="Palatino Linotype" w:cs="Palatino Linotype"/>
          <w:sz w:val="28"/>
          <w:szCs w:val="28"/>
        </w:rPr>
        <w:t>;</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 xml:space="preserve">$E) </w:t>
      </w:r>
      <w:r>
        <w:rPr>
          <w:rFonts w:ascii="Palatino Linotype" w:hAnsi="Palatino Linotype"/>
          <w:sz w:val="28"/>
          <w:szCs w:val="28"/>
        </w:rPr>
        <w:t>ашёи беҷон;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@119.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Давраи маорифпарварӣ кадом асрҳоро дарбар мегирад?</w:t>
      </w:r>
    </w:p>
    <w:p w:rsidR="00A47C98" w:rsidRDefault="00A47C98" w:rsidP="00A47C98">
      <w:pPr>
        <w:spacing w:after="0" w:line="240" w:lineRule="auto"/>
        <w:jc w:val="lowKashida"/>
        <w:rPr>
          <w:rFonts w:ascii="Palatino Linotype" w:hAnsi="Palatino Linotype"/>
          <w:sz w:val="28"/>
          <w:szCs w:val="28"/>
          <w:lang w:val="en-US"/>
        </w:rPr>
      </w:pPr>
      <w:r>
        <w:rPr>
          <w:rFonts w:ascii="Palatino Linotype" w:hAnsi="Palatino Linotype"/>
          <w:sz w:val="28"/>
          <w:szCs w:val="28"/>
          <w:lang w:val="en-US"/>
        </w:rPr>
        <w:t xml:space="preserve">$A) </w:t>
      </w:r>
      <w:r>
        <w:rPr>
          <w:rFonts w:ascii="Palatino Linotype" w:hAnsi="Palatino Linotype"/>
          <w:sz w:val="28"/>
          <w:szCs w:val="28"/>
        </w:rPr>
        <w:t>асри</w:t>
      </w:r>
      <w:r>
        <w:rPr>
          <w:rFonts w:ascii="Palatino Linotype" w:hAnsi="Palatino Linotype"/>
          <w:sz w:val="28"/>
          <w:szCs w:val="28"/>
          <w:lang w:val="en-US"/>
        </w:rPr>
        <w:t xml:space="preserve"> XVIII-XIX;</w:t>
      </w:r>
    </w:p>
    <w:p w:rsidR="00A47C98" w:rsidRDefault="00A47C98" w:rsidP="00A47C98">
      <w:pPr>
        <w:spacing w:after="0" w:line="240" w:lineRule="auto"/>
        <w:jc w:val="lowKashida"/>
        <w:rPr>
          <w:rFonts w:ascii="Palatino Linotype" w:hAnsi="Palatino Linotype"/>
          <w:sz w:val="28"/>
          <w:szCs w:val="28"/>
          <w:lang w:val="en-US"/>
        </w:rPr>
      </w:pPr>
      <w:r>
        <w:rPr>
          <w:rFonts w:ascii="Palatino Linotype" w:hAnsi="Palatino Linotype"/>
          <w:sz w:val="28"/>
          <w:szCs w:val="28"/>
          <w:lang w:val="en-US"/>
        </w:rPr>
        <w:t xml:space="preserve">$B) </w:t>
      </w:r>
      <w:r>
        <w:rPr>
          <w:rFonts w:ascii="Palatino Linotype" w:hAnsi="Palatino Linotype"/>
          <w:sz w:val="28"/>
          <w:szCs w:val="28"/>
        </w:rPr>
        <w:t>асри</w:t>
      </w:r>
      <w:r>
        <w:rPr>
          <w:rFonts w:ascii="Palatino Linotype" w:hAnsi="Palatino Linotype"/>
          <w:sz w:val="28"/>
          <w:szCs w:val="28"/>
          <w:lang w:val="en-US"/>
        </w:rPr>
        <w:t xml:space="preserve"> XX –XXI;</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 xml:space="preserve">$C) </w:t>
      </w:r>
      <w:r>
        <w:rPr>
          <w:rFonts w:ascii="Palatino Linotype" w:hAnsi="Palatino Linotype"/>
          <w:sz w:val="28"/>
          <w:szCs w:val="28"/>
        </w:rPr>
        <w:t xml:space="preserve">асри </w:t>
      </w:r>
      <w:r>
        <w:rPr>
          <w:rFonts w:ascii="Palatino Linotype" w:hAnsi="Palatino Linotype"/>
          <w:sz w:val="28"/>
          <w:szCs w:val="28"/>
          <w:lang w:val="en-US"/>
        </w:rPr>
        <w:t>XIV</w:t>
      </w:r>
      <w:r>
        <w:rPr>
          <w:rFonts w:ascii="Palatino Linotype" w:hAnsi="Palatino Linotype"/>
          <w:sz w:val="28"/>
          <w:szCs w:val="28"/>
        </w:rPr>
        <w:t>-</w:t>
      </w:r>
      <w:r>
        <w:rPr>
          <w:rFonts w:ascii="Palatino Linotype" w:hAnsi="Palatino Linotype"/>
          <w:sz w:val="28"/>
          <w:szCs w:val="28"/>
          <w:lang w:val="en-US"/>
        </w:rPr>
        <w:t>XV</w:t>
      </w:r>
      <w:r>
        <w:rPr>
          <w:rFonts w:ascii="Palatino Linotype" w:hAnsi="Palatino Linotype"/>
          <w:sz w:val="28"/>
          <w:szCs w:val="28"/>
        </w:rPr>
        <w:t>;</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 xml:space="preserve">$D) </w:t>
      </w:r>
      <w:r>
        <w:rPr>
          <w:rFonts w:ascii="Palatino Linotype" w:hAnsi="Palatino Linotype"/>
          <w:sz w:val="28"/>
          <w:szCs w:val="28"/>
        </w:rPr>
        <w:t xml:space="preserve">асри </w:t>
      </w:r>
      <w:r>
        <w:rPr>
          <w:rFonts w:ascii="Palatino Linotype" w:hAnsi="Palatino Linotype"/>
          <w:sz w:val="28"/>
          <w:szCs w:val="28"/>
          <w:lang w:val="en-US"/>
        </w:rPr>
        <w:t>XIII</w:t>
      </w:r>
      <w:r>
        <w:rPr>
          <w:rFonts w:ascii="Palatino Linotype" w:hAnsi="Palatino Linotype"/>
          <w:sz w:val="28"/>
          <w:szCs w:val="28"/>
        </w:rPr>
        <w:t xml:space="preserve">- </w:t>
      </w:r>
      <w:r>
        <w:rPr>
          <w:rFonts w:ascii="Palatino Linotype" w:hAnsi="Palatino Linotype"/>
          <w:sz w:val="28"/>
          <w:szCs w:val="28"/>
          <w:lang w:val="en-US"/>
        </w:rPr>
        <w:t>XIV</w:t>
      </w:r>
      <w:r>
        <w:rPr>
          <w:rFonts w:ascii="Palatino Linotype" w:hAnsi="Palatino Linotype"/>
          <w:sz w:val="28"/>
          <w:szCs w:val="28"/>
        </w:rPr>
        <w:t>;</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 xml:space="preserve">$E) охирҳои асри </w:t>
      </w:r>
      <w:r>
        <w:rPr>
          <w:rFonts w:ascii="Palatino Linotype" w:hAnsi="Palatino Linotype"/>
          <w:sz w:val="28"/>
          <w:szCs w:val="28"/>
          <w:lang w:val="en-US"/>
        </w:rPr>
        <w:t>XIX</w:t>
      </w:r>
      <w:r>
        <w:rPr>
          <w:rFonts w:ascii="Palatino Linotype" w:hAnsi="Palatino Linotype"/>
          <w:sz w:val="28"/>
          <w:szCs w:val="28"/>
        </w:rPr>
        <w:t xml:space="preserve"> ва </w:t>
      </w:r>
      <w:r>
        <w:rPr>
          <w:rFonts w:ascii="Palatino Linotype" w:hAnsi="Palatino Linotype"/>
          <w:sz w:val="28"/>
          <w:szCs w:val="28"/>
          <w:lang w:val="en-US"/>
        </w:rPr>
        <w:t>XX</w:t>
      </w:r>
      <w:r>
        <w:rPr>
          <w:rFonts w:ascii="Palatino Linotype" w:hAnsi="Palatino Linotype"/>
          <w:sz w:val="28"/>
          <w:szCs w:val="28"/>
        </w:rPr>
        <w:t>;</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lastRenderedPageBreak/>
        <w:t xml:space="preserve">@120.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Халқи Мисри қадим аз маҷмӯи кадом қабилаҳо ташаккул ёфтаанд?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сомиҳо, барбариҳо, кушитиҳо;</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ориёиҳо, ҳиндиҳо;</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$C) қибтиҳо, этрускҳо;</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$D) сомиҳо, этрускҳо, кушитиҳо;</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$E) масагетҳо, скифҳо;</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@121. </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sz w:val="28"/>
          <w:szCs w:val="28"/>
        </w:rPr>
        <w:t xml:space="preserve">Рассомони давраи ислоҳотчигии Аврупо киҳо </w:t>
      </w:r>
      <w:proofErr w:type="gramStart"/>
      <w:r>
        <w:rPr>
          <w:rFonts w:ascii="Palatino Linotype" w:hAnsi="Palatino Linotype"/>
          <w:sz w:val="28"/>
          <w:szCs w:val="28"/>
        </w:rPr>
        <w:t>буданд ?</w:t>
      </w:r>
      <w:proofErr w:type="gramEnd"/>
      <w:r>
        <w:rPr>
          <w:rFonts w:ascii="Palatino Linotype" w:hAnsi="Palatino Linotype"/>
          <w:sz w:val="28"/>
          <w:szCs w:val="28"/>
        </w:rPr>
        <w:t>;</w:t>
      </w:r>
    </w:p>
    <w:p w:rsidR="00A47C98" w:rsidRDefault="00A47C98" w:rsidP="00A47C98">
      <w:pPr>
        <w:pStyle w:val="ae"/>
        <w:ind w:firstLine="0"/>
        <w:jc w:val="lowKashida"/>
        <w:rPr>
          <w:rFonts w:ascii="Palatino Linotype" w:hAnsi="Palatino Linotype"/>
          <w:b/>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Рембрант, Руберс, Веласкес;</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Леонардо да Винчи, Рафаэл, Микеланджело;</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cs="Palatino Linotype"/>
          <w:sz w:val="28"/>
          <w:szCs w:val="28"/>
        </w:rPr>
        <w:t xml:space="preserve">$C) </w:t>
      </w:r>
      <w:r>
        <w:rPr>
          <w:rFonts w:ascii="Palatino Linotype" w:hAnsi="Palatino Linotype"/>
          <w:sz w:val="28"/>
          <w:szCs w:val="28"/>
        </w:rPr>
        <w:t>Дюрер, Галилей, Леонардо да Винчи;</w:t>
      </w:r>
    </w:p>
    <w:p w:rsidR="00A47C98" w:rsidRDefault="00A47C98" w:rsidP="00A47C98">
      <w:pPr>
        <w:pStyle w:val="ae"/>
        <w:ind w:firstLine="0"/>
        <w:jc w:val="lowKashida"/>
        <w:rPr>
          <w:rFonts w:ascii="Palatino Linotype" w:hAnsi="Palatino Linotype"/>
          <w:b/>
          <w:sz w:val="28"/>
          <w:szCs w:val="28"/>
        </w:rPr>
      </w:pPr>
      <w:r>
        <w:rPr>
          <w:rFonts w:ascii="Palatino Linotype" w:hAnsi="Palatino Linotype" w:cs="Palatino Linotype"/>
          <w:sz w:val="28"/>
          <w:szCs w:val="28"/>
        </w:rPr>
        <w:t xml:space="preserve">$D) </w:t>
      </w:r>
      <w:r>
        <w:rPr>
          <w:rFonts w:ascii="Palatino Linotype" w:hAnsi="Palatino Linotype"/>
          <w:sz w:val="28"/>
          <w:szCs w:val="28"/>
        </w:rPr>
        <w:t>Мюнстер, Геснер ва Агрикола;</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 xml:space="preserve">$E) </w:t>
      </w:r>
      <w:r>
        <w:rPr>
          <w:rFonts w:ascii="Palatino Linotype" w:hAnsi="Palatino Linotype"/>
          <w:sz w:val="28"/>
          <w:szCs w:val="28"/>
        </w:rPr>
        <w:t>Томас Мюнсер, Мартен Лютер;</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@122. </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sz w:val="28"/>
          <w:szCs w:val="28"/>
        </w:rPr>
        <w:t>Хусусияти асосии маданияти замони Эҳё кадоме аз ин омилҳои зер аст?</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ба мадди аввал гузоштани имконияти беҳамтои инсон;</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илоҳиётшиносӣ ва дини насронӣ;</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cs="Palatino Linotype"/>
          <w:sz w:val="28"/>
          <w:szCs w:val="28"/>
        </w:rPr>
        <w:t xml:space="preserve">$C) </w:t>
      </w:r>
      <w:r>
        <w:rPr>
          <w:rFonts w:ascii="Palatino Linotype" w:hAnsi="Palatino Linotype"/>
          <w:sz w:val="28"/>
          <w:szCs w:val="28"/>
        </w:rPr>
        <w:t>теосентризм ва боварӣ ба худо;</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cs="Palatino Linotype"/>
          <w:sz w:val="28"/>
          <w:szCs w:val="28"/>
        </w:rPr>
        <w:t xml:space="preserve">$D) </w:t>
      </w:r>
      <w:r>
        <w:rPr>
          <w:rFonts w:ascii="Palatino Linotype" w:hAnsi="Palatino Linotype"/>
          <w:sz w:val="28"/>
          <w:szCs w:val="28"/>
        </w:rPr>
        <w:t>этногонӣ ва антропологӣ;</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$E) натурализм ва романтизм;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@123.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Унсурҳои асосии маданияти ҷавонон дар ҷомеаи муосир?</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xml:space="preserve">) </w:t>
      </w:r>
      <w:r>
        <w:rPr>
          <w:rFonts w:ascii="Palatino Linotype" w:hAnsi="Palatino Linotype" w:cs="Palatino Linotype"/>
          <w:sz w:val="28"/>
          <w:szCs w:val="28"/>
        </w:rPr>
        <w:t>либос, шакли зоҳирӣ, тарзи рафтор, воситаҳои дилхушӣ</w:t>
      </w:r>
      <w:r>
        <w:rPr>
          <w:rFonts w:ascii="Palatino Linotype" w:hAnsi="Palatino Linotype"/>
          <w:sz w:val="28"/>
          <w:szCs w:val="28"/>
        </w:rPr>
        <w:t>;</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компютер ва шабакаҳои иҷтимоӣ;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 xml:space="preserve">$C) </w:t>
      </w:r>
      <w:r>
        <w:rPr>
          <w:rFonts w:ascii="Palatino Linotype" w:hAnsi="Palatino Linotype"/>
          <w:sz w:val="28"/>
          <w:szCs w:val="28"/>
        </w:rPr>
        <w:t>вақтхушиҳо ва шабгардӣ;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 xml:space="preserve">$D) </w:t>
      </w:r>
      <w:r>
        <w:rPr>
          <w:rFonts w:ascii="Palatino Linotype" w:hAnsi="Palatino Linotype"/>
          <w:sz w:val="28"/>
          <w:szCs w:val="28"/>
        </w:rPr>
        <w:t>фароғати маънавӣ ва китобхонӣ;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cs="Palatino Linotype"/>
          <w:sz w:val="28"/>
          <w:szCs w:val="28"/>
        </w:rPr>
        <w:t xml:space="preserve">$E) </w:t>
      </w:r>
      <w:r>
        <w:rPr>
          <w:rFonts w:ascii="Palatino Linotype" w:hAnsi="Palatino Linotype"/>
          <w:sz w:val="28"/>
          <w:szCs w:val="28"/>
        </w:rPr>
        <w:t>бозиҳои варзишӣ ва саёҳат;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@124.</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Илми фархангшиносӣ аз чанд қисмат иборат 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аз як қисм- фарҳанги универсалӣ;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аз ду қисм- назарияи фарҳанг ва таърихи фарҳанг;</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cs="Palatino Linotype"/>
          <w:sz w:val="28"/>
          <w:szCs w:val="28"/>
        </w:rPr>
        <w:t xml:space="preserve">$C) </w:t>
      </w:r>
      <w:r>
        <w:rPr>
          <w:rFonts w:ascii="Palatino Linotype" w:hAnsi="Palatino Linotype"/>
          <w:sz w:val="28"/>
          <w:szCs w:val="28"/>
        </w:rPr>
        <w:t>аз се қисм- назарияи фарҳанг, таърихи фарҳанг, фарханги замони муосир;</w:t>
      </w:r>
    </w:p>
    <w:p w:rsidR="00A47C98" w:rsidRDefault="00A47C98" w:rsidP="00A47C98">
      <w:pPr>
        <w:pStyle w:val="ae"/>
        <w:ind w:firstLine="0"/>
        <w:jc w:val="lowKashida"/>
        <w:rPr>
          <w:rFonts w:ascii="Palatino Linotype" w:hAnsi="Palatino Linotype" w:cs="Palatino Linotype"/>
          <w:sz w:val="28"/>
          <w:szCs w:val="28"/>
        </w:rPr>
      </w:pPr>
      <w:r>
        <w:rPr>
          <w:rFonts w:ascii="Palatino Linotype" w:hAnsi="Palatino Linotype" w:cs="Palatino Linotype"/>
          <w:sz w:val="28"/>
          <w:szCs w:val="28"/>
        </w:rPr>
        <w:t>$D) аз чор қисм- фарҳанги антропологӣ, фарҳанги сотсиологӣ, фарҳанги этникӣ ва фарҳанги сиёсӣ;</w:t>
      </w:r>
    </w:p>
    <w:p w:rsidR="00A47C98" w:rsidRDefault="00A47C98" w:rsidP="00A47C98">
      <w:pPr>
        <w:pStyle w:val="ae"/>
        <w:ind w:firstLine="0"/>
        <w:jc w:val="lowKashida"/>
        <w:rPr>
          <w:rFonts w:ascii="Palatino Linotype" w:hAnsi="Palatino Linotype"/>
          <w:sz w:val="28"/>
          <w:szCs w:val="28"/>
        </w:rPr>
      </w:pPr>
      <w:r>
        <w:rPr>
          <w:rFonts w:ascii="Palatino Linotype" w:hAnsi="Palatino Linotype" w:cs="Palatino Linotype"/>
          <w:sz w:val="28"/>
          <w:szCs w:val="28"/>
        </w:rPr>
        <w:t xml:space="preserve">$E) </w:t>
      </w:r>
      <w:r>
        <w:rPr>
          <w:rFonts w:ascii="Palatino Linotype" w:hAnsi="Palatino Linotype"/>
          <w:sz w:val="28"/>
          <w:szCs w:val="28"/>
        </w:rPr>
        <w:t>тақсимбандии илми фарҳангшиносӣ асос надорад;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@125.</w:t>
      </w:r>
    </w:p>
    <w:p w:rsidR="00A47C98" w:rsidRDefault="00A47C98" w:rsidP="00A47C98">
      <w:pPr>
        <w:pStyle w:val="a4"/>
        <w:tabs>
          <w:tab w:val="left" w:pos="284"/>
          <w:tab w:val="left" w:pos="4300"/>
        </w:tabs>
        <w:spacing w:before="0" w:beforeAutospacing="0" w:after="0" w:afterAutospacing="0"/>
        <w:ind w:firstLine="0"/>
        <w:jc w:val="lowKashida"/>
        <w:rPr>
          <w:rFonts w:ascii="Palatino Linotype" w:hAnsi="Palatino Linotype" w:cs="Times New Roman Tj"/>
          <w:sz w:val="28"/>
          <w:szCs w:val="28"/>
        </w:rPr>
      </w:pPr>
      <w:r>
        <w:rPr>
          <w:rFonts w:ascii="Palatino Linotype" w:hAnsi="Palatino Linotype" w:cs="Times New Roman Tj"/>
          <w:sz w:val="28"/>
          <w:szCs w:val="28"/>
        </w:rPr>
        <w:lastRenderedPageBreak/>
        <w:t xml:space="preserve">Вазифаи коммуникативии (робитавии) фарҳанг дар байни одамон чигуна амалӣ </w:t>
      </w:r>
      <w:proofErr w:type="gramStart"/>
      <w:r>
        <w:rPr>
          <w:rFonts w:ascii="Palatino Linotype" w:hAnsi="Palatino Linotype" w:cs="Times New Roman Tj"/>
          <w:sz w:val="28"/>
          <w:szCs w:val="28"/>
        </w:rPr>
        <w:t>мегардад?;</w:t>
      </w:r>
      <w:proofErr w:type="gramEnd"/>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xml:space="preserve">) </w:t>
      </w:r>
      <w:r>
        <w:rPr>
          <w:rFonts w:ascii="Palatino Linotype" w:hAnsi="Palatino Linotype" w:cs="Times New Roman Tj"/>
          <w:sz w:val="28"/>
          <w:szCs w:val="28"/>
        </w:rPr>
        <w:t>фарҳанг чун системаи муносибатҳои байни ҳамдигарии одамон, байни гурӯҳҳо, синфҳо ва миллатҳо, ки табиат ва ҷамъият назди аъзоёни худ мегузорад, муайян</w:t>
      </w:r>
      <w:r>
        <w:rPr>
          <w:rFonts w:ascii="Palatino Linotype" w:hAnsi="Palatino Linotype" w:cs="Times New Roman Tj"/>
          <w:b/>
          <w:bCs/>
          <w:sz w:val="28"/>
          <w:szCs w:val="28"/>
        </w:rPr>
        <w:t xml:space="preserve"> </w:t>
      </w:r>
      <w:r>
        <w:rPr>
          <w:rFonts w:ascii="Palatino Linotype" w:hAnsi="Palatino Linotype" w:cs="Times New Roman Tj"/>
          <w:sz w:val="28"/>
          <w:szCs w:val="28"/>
        </w:rPr>
        <w:t>мекунад</w:t>
      </w:r>
      <w:r>
        <w:rPr>
          <w:rFonts w:ascii="Palatino Linotype" w:hAnsi="Palatino Linotype"/>
          <w:sz w:val="28"/>
          <w:szCs w:val="28"/>
        </w:rPr>
        <w:t>;</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Pr>
          <w:rFonts w:ascii="Palatino Linotype" w:hAnsi="Palatino Linotype" w:cs="Times New Roman Tj"/>
          <w:sz w:val="28"/>
          <w:szCs w:val="28"/>
        </w:rPr>
        <w:t>Фарҳанг чун воситаи муҳими муоширати байни одамон хидмат карда, танҳо бо воситаи забони гуфтугӯӣ, амалӣ карда мешавад;</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 xml:space="preserve">$C) </w:t>
      </w:r>
      <w:r>
        <w:rPr>
          <w:rFonts w:ascii="Palatino Linotype" w:hAnsi="Palatino Linotype" w:cs="Times New Roman Tj"/>
          <w:sz w:val="28"/>
          <w:szCs w:val="28"/>
        </w:rPr>
        <w:t>Фарҳанг рафтору муносибат</w:t>
      </w:r>
      <w:r>
        <w:rPr>
          <w:rFonts w:ascii="Palatino Linotype" w:hAnsi="Palatino Linotype" w:cs="Times New Roman Tj"/>
          <w:sz w:val="28"/>
          <w:szCs w:val="28"/>
        </w:rPr>
        <w:softHyphen/>
        <w:t>ҳои мардумро бо табиат ва ҳаёти маишии онҳоро дар оила, корхонаҳо ва дигар ҷойҳои ҷамъиятӣ ба танзим медарорад</w:t>
      </w:r>
      <w:r>
        <w:rPr>
          <w:rFonts w:ascii="Palatino Linotype" w:hAnsi="Palatino Linotype" w:cs="Palatino Linotype"/>
          <w:sz w:val="28"/>
          <w:szCs w:val="28"/>
        </w:rPr>
        <w:t>;</w:t>
      </w:r>
    </w:p>
    <w:p w:rsidR="00A47C98" w:rsidRDefault="00A47C98" w:rsidP="00A47C98">
      <w:pPr>
        <w:spacing w:after="0" w:line="240" w:lineRule="auto"/>
        <w:jc w:val="lowKashida"/>
        <w:rPr>
          <w:rFonts w:ascii="Palatino Linotype" w:hAnsi="Palatino Linotype" w:cs="Times New Roman Tj"/>
          <w:sz w:val="28"/>
          <w:szCs w:val="28"/>
        </w:rPr>
      </w:pPr>
      <w:r>
        <w:rPr>
          <w:rFonts w:ascii="Palatino Linotype" w:hAnsi="Palatino Linotype" w:cs="Palatino Linotype"/>
          <w:sz w:val="28"/>
          <w:szCs w:val="28"/>
        </w:rPr>
        <w:t xml:space="preserve">$D) </w:t>
      </w:r>
      <w:r>
        <w:rPr>
          <w:rFonts w:ascii="Palatino Linotype" w:hAnsi="Palatino Linotype" w:cs="Times New Roman Tj"/>
          <w:sz w:val="28"/>
          <w:szCs w:val="28"/>
        </w:rPr>
        <w:t xml:space="preserve">Фарҳанг чун воситаи муҳими муоширати байни одамон буда, он ба воситаи забони гуфтугӯӣ, забонҳои махсуси </w:t>
      </w:r>
      <w:proofErr w:type="gramStart"/>
      <w:r>
        <w:rPr>
          <w:rFonts w:ascii="Palatino Linotype" w:hAnsi="Palatino Linotype" w:cs="Times New Roman Tj"/>
          <w:sz w:val="28"/>
          <w:szCs w:val="28"/>
        </w:rPr>
        <w:t>санъат ,забонҳои</w:t>
      </w:r>
      <w:proofErr w:type="gramEnd"/>
      <w:r>
        <w:rPr>
          <w:rFonts w:ascii="Palatino Linotype" w:hAnsi="Palatino Linotype" w:cs="Times New Roman Tj"/>
          <w:sz w:val="28"/>
          <w:szCs w:val="28"/>
        </w:rPr>
        <w:t xml:space="preserve"> рамзӣ ва формулаҳо амалӣ карда мешавад;</w:t>
      </w:r>
    </w:p>
    <w:p w:rsidR="00A47C98" w:rsidRDefault="00A47C98" w:rsidP="00A47C98">
      <w:pPr>
        <w:spacing w:after="0" w:line="240" w:lineRule="auto"/>
        <w:jc w:val="lowKashida"/>
        <w:rPr>
          <w:rFonts w:ascii="Palatino Linotype" w:hAnsi="Palatino Linotype" w:cs="Palatino Linotype"/>
          <w:sz w:val="28"/>
          <w:szCs w:val="28"/>
        </w:rPr>
      </w:pPr>
      <w:r>
        <w:rPr>
          <w:rFonts w:ascii="Palatino Linotype" w:hAnsi="Palatino Linotype" w:cs="Palatino Linotype"/>
          <w:sz w:val="28"/>
          <w:szCs w:val="28"/>
        </w:rPr>
        <w:t xml:space="preserve">$E) </w:t>
      </w:r>
      <w:r>
        <w:rPr>
          <w:rFonts w:ascii="Palatino Linotype" w:hAnsi="Palatino Linotype" w:cs="Times New Roman Tj"/>
          <w:sz w:val="28"/>
          <w:szCs w:val="28"/>
        </w:rPr>
        <w:t>Фарҳанг</w:t>
      </w:r>
      <w:r>
        <w:rPr>
          <w:rFonts w:ascii="Palatino Linotype" w:hAnsi="Palatino Linotype" w:cs="Times New Roman Tj"/>
          <w:b/>
          <w:bCs/>
          <w:sz w:val="28"/>
          <w:szCs w:val="28"/>
        </w:rPr>
        <w:t xml:space="preserve"> </w:t>
      </w:r>
      <w:r>
        <w:rPr>
          <w:rFonts w:ascii="Palatino Linotype" w:hAnsi="Palatino Linotype" w:cs="Times New Roman Tj"/>
          <w:sz w:val="28"/>
          <w:szCs w:val="28"/>
        </w:rPr>
        <w:t>чизест, ки тафовути байни гурӯҳҳои одамонро муайян мекунад</w:t>
      </w:r>
      <w:r>
        <w:rPr>
          <w:rFonts w:ascii="Palatino Linotype" w:hAnsi="Palatino Linotype" w:cs="Palatino Linotype"/>
          <w:sz w:val="28"/>
          <w:szCs w:val="28"/>
        </w:rPr>
        <w:t>;</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@126.</w:t>
      </w:r>
    </w:p>
    <w:p w:rsidR="00A47C98" w:rsidRDefault="00A47C98" w:rsidP="00A47C98">
      <w:pPr>
        <w:spacing w:after="0" w:line="240" w:lineRule="auto"/>
        <w:jc w:val="lowKashida"/>
        <w:rPr>
          <w:rFonts w:ascii="Palatino Linotype" w:hAnsi="Palatino Linotype" w:cs="Times New Roman Tj"/>
          <w:sz w:val="28"/>
          <w:szCs w:val="28"/>
        </w:rPr>
      </w:pPr>
      <w:r>
        <w:rPr>
          <w:rFonts w:ascii="Palatino Linotype" w:hAnsi="Palatino Linotype" w:cs="Times New Roman Tj"/>
          <w:sz w:val="28"/>
          <w:szCs w:val="28"/>
        </w:rPr>
        <w:t>Имрӯз мо киро воқеан «одами маданӣ» ё «одами бофарҳанг» гуфта метавонем?</w:t>
      </w:r>
    </w:p>
    <w:p w:rsidR="00A47C98" w:rsidRDefault="00A47C98" w:rsidP="00A47C98">
      <w:pPr>
        <w:spacing w:after="0" w:line="240" w:lineRule="auto"/>
        <w:jc w:val="lowKashida"/>
        <w:rPr>
          <w:rFonts w:ascii="Palatino Linotype" w:hAnsi="Palatino Linotype" w:cs="Times New Roman Tj"/>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xml:space="preserve">) </w:t>
      </w:r>
      <w:r>
        <w:rPr>
          <w:rFonts w:ascii="Palatino Linotype" w:hAnsi="Palatino Linotype" w:cs="Times New Roman Tj"/>
          <w:sz w:val="28"/>
          <w:szCs w:val="28"/>
        </w:rPr>
        <w:t>шахсони тақводорро, ки аз ирфон бохабар буда, китобҳои диниро мутолиа мекунад, «одами бофарҳанг» гуфта метавонем;</w:t>
      </w:r>
    </w:p>
    <w:p w:rsidR="00A47C98" w:rsidRDefault="00A47C98" w:rsidP="00A47C98">
      <w:pPr>
        <w:spacing w:after="0" w:line="240" w:lineRule="auto"/>
        <w:jc w:val="lowKashida"/>
        <w:rPr>
          <w:rFonts w:ascii="Palatino Linotype" w:hAnsi="Palatino Linotype" w:cs="Times New Roman Tj"/>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Pr>
          <w:rFonts w:ascii="Palatino Linotype" w:hAnsi="Palatino Linotype" w:cs="Times New Roman Tj"/>
          <w:sz w:val="28"/>
          <w:szCs w:val="28"/>
        </w:rPr>
        <w:t>инсони пешқадами ҷомеаро, ки дар худ боадабӣ, маърифатнокӣ, шуҷоатмандии шаҳрвандӣ, вазифашиносӣ, соҳибҳунарӣ ва эҷодкориро дорост;</w:t>
      </w:r>
    </w:p>
    <w:p w:rsidR="00A47C98" w:rsidRDefault="00A47C98" w:rsidP="00A47C98">
      <w:pPr>
        <w:spacing w:after="0" w:line="240" w:lineRule="auto"/>
        <w:jc w:val="lowKashida"/>
        <w:rPr>
          <w:rFonts w:ascii="Palatino Linotype" w:hAnsi="Palatino Linotype" w:cs="Times New Roman Tj"/>
          <w:sz w:val="28"/>
          <w:szCs w:val="28"/>
        </w:rPr>
      </w:pPr>
      <w:r>
        <w:rPr>
          <w:rFonts w:ascii="Palatino Linotype" w:hAnsi="Palatino Linotype" w:cs="Palatino Linotype"/>
          <w:sz w:val="28"/>
          <w:szCs w:val="28"/>
        </w:rPr>
        <w:t xml:space="preserve">$C) </w:t>
      </w:r>
      <w:r>
        <w:rPr>
          <w:rFonts w:ascii="Palatino Linotype" w:hAnsi="Palatino Linotype" w:cs="Times New Roman Tj"/>
          <w:sz w:val="28"/>
          <w:szCs w:val="28"/>
        </w:rPr>
        <w:t>Одами бофарҳанги замони муосир шахсест, ки технологияҳои инноватсионии замонашро аз худ карда бошад;</w:t>
      </w:r>
    </w:p>
    <w:p w:rsidR="00A47C98" w:rsidRDefault="00A47C98" w:rsidP="00A47C98">
      <w:pPr>
        <w:spacing w:after="0" w:line="240" w:lineRule="auto"/>
        <w:jc w:val="lowKashida"/>
        <w:rPr>
          <w:rFonts w:ascii="Palatino Linotype" w:hAnsi="Palatino Linotype" w:cs="Times New Roman Tj"/>
          <w:sz w:val="28"/>
          <w:szCs w:val="28"/>
        </w:rPr>
      </w:pPr>
      <w:r>
        <w:rPr>
          <w:rFonts w:ascii="Palatino Linotype" w:hAnsi="Palatino Linotype" w:cs="Palatino Linotype"/>
          <w:sz w:val="28"/>
          <w:szCs w:val="28"/>
        </w:rPr>
        <w:t xml:space="preserve">$D) </w:t>
      </w:r>
      <w:r>
        <w:rPr>
          <w:rFonts w:ascii="Palatino Linotype" w:hAnsi="Palatino Linotype" w:cs="Times New Roman Tj"/>
          <w:sz w:val="28"/>
          <w:szCs w:val="28"/>
        </w:rPr>
        <w:t>Одами бофарҳанги замони муосир шахсест, ки забондон бошад;</w:t>
      </w:r>
    </w:p>
    <w:p w:rsidR="00A47C98" w:rsidRDefault="00A47C98" w:rsidP="00A47C98">
      <w:pPr>
        <w:spacing w:after="0" w:line="240" w:lineRule="auto"/>
        <w:jc w:val="lowKashida"/>
        <w:rPr>
          <w:rFonts w:ascii="Palatino Linotype" w:hAnsi="Palatino Linotype" w:cs="Times New Roman Tj"/>
          <w:sz w:val="28"/>
          <w:szCs w:val="28"/>
        </w:rPr>
      </w:pPr>
      <w:r>
        <w:rPr>
          <w:rFonts w:ascii="Palatino Linotype" w:hAnsi="Palatino Linotype" w:cs="Palatino Linotype"/>
          <w:sz w:val="28"/>
          <w:szCs w:val="28"/>
        </w:rPr>
        <w:t xml:space="preserve">$E) </w:t>
      </w:r>
      <w:r>
        <w:rPr>
          <w:rFonts w:ascii="Palatino Linotype" w:hAnsi="Palatino Linotype" w:cs="Times New Roman Tj"/>
          <w:sz w:val="28"/>
          <w:szCs w:val="28"/>
        </w:rPr>
        <w:t>Одами бофарҳанги замони муосир инсони боодоб, бомаърифат, шикастанафс ва аз ирфон бохабар буда, дорои нону шарафи инсонист;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@127.</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Дар ҷомеаи муосир майли ҷавонон ба кадом жанри мусиқӣ, ки аз ҷониби аксарияти зиёиёни пешина нописанд буд, бештар шудааст?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жанрҳои репу поп;</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жанрҳои фалаку шашмақом;</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жанрҳои эстрадаву фалак;</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жанрҳои нав;</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жанрҳои року ҷаз ва фалак;</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@128.</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Устура ҳамчун унсури фарҳанг?</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lastRenderedPageBreak/>
        <w:t>$A) устура тасвири бадеӣ дар адабиёт ва ҳунар ба шумор меравад;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устура нахустзаминаи маънавии фалсафа ба шумор меравад;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устура дар ҳамаи марказҳои тамаддунии инсоният ба вуҷуд омада, муҳтавои он дар китобҳои динии давр гирд оварда шуда буд;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устура шакли нахустини ҷаҳонбинии инсон буда, дар он тасаввуроти афсонавӣ дар бораи олам, худоён, қувваҳои некиву бадӣ, рӯшноиву торикӣ ва ғайра ба таври тасвирӣ бадеиву хаёлӣ инъикос мегарданд;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устура ба тамоми соҳаҳои илм робитаи ногусастанӣ ва ҳамчун асоси методологии онҳо, ҳамчун раҳнамои илм хидмат мекунад;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@129.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Фарҳанг ба назари ман оинаест, ки дар он тамоми паҳлуҳои зиндагӣ акс меёбад, андешаи мазкур ба кадоме аз ин сиёсатмадорони муосир мансуб 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$A) Ҳасани Руҳонӣ;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$B) Ашраф Ғанӣ;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Эмомалӣ Раҳмон;</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Шавқат Мирзиёев;</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$E) Илҳом Алиев;</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@130. </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 xml:space="preserve">Соли 1956 кадом падидаи фарҳангӣ дар Тоҷикистон қайд </w:t>
      </w:r>
      <w:proofErr w:type="gramStart"/>
      <w:r>
        <w:rPr>
          <w:rFonts w:ascii="Palatino Linotype" w:hAnsi="Palatino Linotype"/>
          <w:sz w:val="28"/>
          <w:szCs w:val="28"/>
        </w:rPr>
        <w:t>гардидааст?;</w:t>
      </w:r>
      <w:proofErr w:type="gramEnd"/>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Таъсиси телевизиони точик;</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Таъсиси боғи фарҳангӣ;</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Таъсиси радиои точик;</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Таъсиси матбуоти точик;</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Таъсиси осорхона;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@131. </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Кадоме аз ин олимон тафаккури шарқпарастона доранд?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Б. Рассел, Ж. Руссо, Г. В. Гегел, Кант;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 С. Пушкин, Гёте, М. Ф. Охундов;</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Ал. Киндӣ, Суҳравардӣ, Ибни Туфайл, Ибни Боҷа;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С. Айнӣ, Фитрат, Возеҳ, Шоҳин;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Менделеев, Попов ва Энгельс;</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@132. </w:t>
      </w:r>
      <w:r>
        <w:rPr>
          <w:rFonts w:ascii="Palatino Linotype" w:hAnsi="Palatino Linotype"/>
          <w:sz w:val="28"/>
          <w:szCs w:val="28"/>
        </w:rPr>
        <w:tab/>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Оё мавҷудияти фарҳанг бидуни инсон имкон дорад?</w:t>
      </w:r>
    </w:p>
    <w:p w:rsidR="00A47C98" w:rsidRDefault="00A47C98" w:rsidP="00A47C98">
      <w:pPr>
        <w:spacing w:after="0" w:line="240" w:lineRule="auto"/>
        <w:rPr>
          <w:rFonts w:ascii="Palatino Linotype" w:hAnsi="Palatino Linotype"/>
          <w:sz w:val="28"/>
          <w:szCs w:val="28"/>
        </w:rPr>
        <w:sectPr w:rsidR="00A47C98">
          <w:pgSz w:w="11906" w:h="16838"/>
          <w:pgMar w:top="1134" w:right="851" w:bottom="1134" w:left="1276" w:header="709" w:footer="709" w:gutter="0"/>
          <w:paperSrc w:other="7"/>
          <w:cols w:space="720"/>
        </w:sectPr>
      </w:pP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lastRenderedPageBreak/>
        <w:t>;</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имкон дорад;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мавҷудияти фарҳанг бидуни инсон имкон надорад;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вуҷуди инсон муҳим нест;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фарҳанг бо табиат ягона аст;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фарҳанг офаридаи Худо;</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@133.</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Душанбе кай статуси шаҳрӣ гирифт?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15 –апрели 1929;</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9-сентябр 1991;</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15-марти 1925;</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1-октябри 1961;</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1-апрели 1924;</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@134.</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Кай 150-солагии Туғрал Аҳрорӣ бо дастури Президенти ҶТ ҷашн гирифта шуд?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соли 1929;</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соли 1991;</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соли 2015;</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соли 1961;</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соли 2012;</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@135.</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Рӯзи матбуоти тоҷикро муайян кунед?</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$A) 23-феврал;</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$B) 15-уми октябр;</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11-март;</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$D) 12-феврал;</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$E) 27-уми июн;</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@136.</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Раванди бархӯрди фарҳангҳо дар замони муосир чӣ хусусият дорад?</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миллатгароӣ;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манфиатҷӯӣ;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инсонгароӣ;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экстремистӣ;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вулгарӣ;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@137.</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Қадимтарин вазифаи </w:t>
      </w:r>
      <w:proofErr w:type="gramStart"/>
      <w:r>
        <w:rPr>
          <w:rFonts w:ascii="Palatino Linotype" w:hAnsi="Palatino Linotype"/>
          <w:sz w:val="28"/>
          <w:szCs w:val="28"/>
        </w:rPr>
        <w:t>фарҳанг:;</w:t>
      </w:r>
      <w:proofErr w:type="gramEnd"/>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Вазифаи ахборотӣ ва маърифати фарҳанг;</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lastRenderedPageBreak/>
        <w:t>$B) вазифаи коммуникативи фарҳанг;</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вазифаи ба муҳит мутобиқаткунандаи фарҳанг;</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вазифаи танзимсозандаи фарҳанг;</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вазифаи меъёрӣ ва арзишии фарҳанг;</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@138.</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Дар фалсафаи фарҳанг кадоме аз назарияиҳо баҳснок ҳисобида мешавад?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назарияи таносуби нафс ва руҳ;</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назарияи маданият ва табиат;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назарияи таносуби ақл ва ҷисм;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назарияи таносуби инсон ва табиат;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назарияи таносуби ҷисм ва модда;</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@139.</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Сиёсати Ҳукумати ҶТ нисбати ҷавондухтарони навоҳии дурдасти кишвар дар чӣ бештар таҷассум ёфтааст?</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bidi="fa-IR"/>
        </w:rPr>
        <w:t>A</w:t>
      </w:r>
      <w:r>
        <w:rPr>
          <w:rFonts w:ascii="Palatino Linotype" w:hAnsi="Palatino Linotype"/>
          <w:sz w:val="28"/>
          <w:szCs w:val="28"/>
        </w:rPr>
        <w:t>) таъсиси квотаи президентӣ барои таҳсил дар макотиби олӣ;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таъмини ҷойи кор барои накӯаҳволии иқтисодӣ;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муқаррар намудани имтиёзҳои моливу пулӣ;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дифоъ аз ҳуқуқҳои оилавӣ;</w:t>
      </w:r>
    </w:p>
    <w:p w:rsidR="00A47C98" w:rsidRDefault="00A47C98" w:rsidP="00A47C98">
      <w:pPr>
        <w:spacing w:after="0" w:line="240" w:lineRule="auto"/>
        <w:jc w:val="lowKashida"/>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ташкили омӯзишгоҳҳо барои омӯзиши ҳунарҳои мардумӣ;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@140.</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Яке аз ҷараёнҳои синамое, ки дар Италия бавуҷуд омадааст, чӣ ном дорад?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неореализм;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комедия;</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экшн;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драма;</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модерн;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@141.</w:t>
      </w:r>
    </w:p>
    <w:p w:rsidR="00A47C98" w:rsidRDefault="00A47C98" w:rsidP="00A47C98">
      <w:pPr>
        <w:spacing w:after="0" w:line="240" w:lineRule="auto"/>
        <w:jc w:val="both"/>
        <w:rPr>
          <w:rFonts w:ascii="Palatino Linotype" w:hAnsi="Palatino Linotype"/>
          <w:sz w:val="28"/>
          <w:szCs w:val="28"/>
        </w:rPr>
      </w:pPr>
      <w:r>
        <w:rPr>
          <w:rFonts w:ascii="Palatino Linotype" w:hAnsi="Palatino Linotype"/>
          <w:sz w:val="28"/>
          <w:szCs w:val="28"/>
        </w:rPr>
        <w:t xml:space="preserve">Марҳилаи нави санъати тасвирие, ки баъди ҷанги дуюми ҷаҳон оғоз </w:t>
      </w:r>
      <w:proofErr w:type="gramStart"/>
      <w:r>
        <w:rPr>
          <w:rFonts w:ascii="Palatino Linotype" w:hAnsi="Palatino Linotype"/>
          <w:sz w:val="28"/>
          <w:szCs w:val="28"/>
        </w:rPr>
        <w:t>гардидааст:;</w:t>
      </w:r>
      <w:proofErr w:type="gramEnd"/>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постмодернизм;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модернизм;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реализм;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авангард;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неореализм;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@142.</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lastRenderedPageBreak/>
        <w:t>Маданият ифодакунандаи камолоти шахсӣ хусусан, камолоти динии шахсро дар кадом марҳилаи таърихӣ ифода мекард?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ҷомеаи ибтидоӣ;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асрҳои миёна;</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C</w:t>
      </w:r>
      <w:r>
        <w:rPr>
          <w:rFonts w:ascii="Palatino Linotype" w:hAnsi="Palatino Linotype"/>
          <w:sz w:val="28"/>
          <w:szCs w:val="28"/>
        </w:rPr>
        <w:t>) Замони нав;</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D</w:t>
      </w:r>
      <w:r>
        <w:rPr>
          <w:rFonts w:ascii="Palatino Linotype" w:hAnsi="Palatino Linotype"/>
          <w:sz w:val="28"/>
          <w:szCs w:val="28"/>
        </w:rPr>
        <w:t>) давраи маорифпарварӣ;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замони муосир;</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@143.</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Мафҳумҳои асосии дарбаргирандаи </w:t>
      </w:r>
      <w:proofErr w:type="gramStart"/>
      <w:r>
        <w:rPr>
          <w:rFonts w:ascii="Palatino Linotype" w:hAnsi="Palatino Linotype"/>
          <w:sz w:val="28"/>
          <w:szCs w:val="28"/>
        </w:rPr>
        <w:t>маданият:;</w:t>
      </w:r>
      <w:proofErr w:type="gramEnd"/>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сиёсат, ахлоқ, фалсафа;</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мазҳаб, идеология, таърих;</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дин, сиёсат, ахлоқ;</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фарҳанг, култура, тамаддун;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идеология, одоб, муошират;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@144.</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Парвариш намудан, рӯёнидан ва ё коркарди замин маънои луғавии кадоме аз истилоҳҳои зерин аст?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фарҳанг;</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маданият;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тамаддун;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ҳазора;</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култура;</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@145. </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Кадоме аз қонуниятҳои мазкур, асоси рушди фарҳанг ҳисобида шудаанд?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қонуни ягонаги ва муборизаи ба ҳам зидҳо, қонуни инкори инкор;</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қонуни томияти таърихӣ, қонуни ирсияти таърихӣ;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қонуни гузаштани тағйироти миқдорӣ ба сифатӣ ва баръакс, қонуни инкори инкор;</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қонуни томияти таърихӣ, қонунҳои инкишоф ва рушди ҷамъият;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қонуни ирсияти таърихӣ, қонунҳои диалектикӣ;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@146.</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Асотири эсхатологӣ оиди кадом бахши тасаввуротҳои инсон аст?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оиди оламу одам;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оиди олами вуҳуш;</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оиди пайдоиши ашё ва ҳодисаҳои табиат;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оиди охират (биҳишт, дузах);</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оиди пайдоиши қавму қабилаҳо;</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lastRenderedPageBreak/>
        <w:t xml:space="preserve">@147. </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Асари «Наука о културе» аз ҷониби кадоме аз фарҳангшиносони машҳур таълиф гардидааст?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Бердяев;</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Тойинбӣ;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Сорокин;</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Викко;</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Л.Уайт;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@148.</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Фарҳанг аз кадом назарияҳои асосӣ иборат аст?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назарияи илмӣ ва фалсафӣ;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прогресс, комуникатсия, илм;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прогресс, регресс, катастрофа, сикл;</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назарияи илмӣ, комуникатсия;</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прогресс, регресс, катастрофа, индуктивӣ;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@149. </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Истифодаи мафҳуми култура ба маънои имрӯзааш дар адабиёти илмии Ғарб аз кадом аср оғоз гардидааст?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асри Х;</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асри Х</w:t>
      </w:r>
      <w:r>
        <w:rPr>
          <w:rFonts w:ascii="Palatino Linotype" w:hAnsi="Palatino Linotype"/>
          <w:sz w:val="28"/>
          <w:szCs w:val="28"/>
          <w:lang w:val="en-US"/>
        </w:rPr>
        <w:t>II</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асри Х</w:t>
      </w:r>
      <w:r>
        <w:rPr>
          <w:rFonts w:ascii="Palatino Linotype" w:hAnsi="Palatino Linotype"/>
          <w:sz w:val="28"/>
          <w:szCs w:val="28"/>
          <w:lang w:val="en-US"/>
        </w:rPr>
        <w:t>VIII</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асри Х</w:t>
      </w:r>
      <w:r>
        <w:rPr>
          <w:rFonts w:ascii="Palatino Linotype" w:hAnsi="Palatino Linotype"/>
          <w:sz w:val="28"/>
          <w:szCs w:val="28"/>
          <w:lang w:val="en-US"/>
        </w:rPr>
        <w:t>IV</w:t>
      </w:r>
      <w:r>
        <w:rPr>
          <w:rFonts w:ascii="Palatino Linotype" w:hAnsi="Palatino Linotype"/>
          <w:sz w:val="28"/>
          <w:szCs w:val="28"/>
        </w:rPr>
        <w:t>;</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$E) асри </w:t>
      </w:r>
      <w:r>
        <w:rPr>
          <w:rFonts w:ascii="Palatino Linotype" w:hAnsi="Palatino Linotype"/>
          <w:sz w:val="28"/>
          <w:szCs w:val="28"/>
          <w:lang w:val="en-US"/>
        </w:rPr>
        <w:t>I</w:t>
      </w:r>
      <w:r>
        <w:rPr>
          <w:rFonts w:ascii="Palatino Linotype" w:hAnsi="Palatino Linotype"/>
          <w:sz w:val="28"/>
          <w:szCs w:val="28"/>
        </w:rPr>
        <w:t>Х;</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@150. </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Дар фарҳанги забони тоҷикӣ устура чиро ифода мекунад?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ахлоқ;</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зебоишиносӣ;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суннат ва анъана;</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қисса ва ривоятҳо;</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урфу одатҳо;</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@151. </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Илми фарҳангшиносӣ оиди кадом масъалаҳо баҳс мекунад?</w:t>
      </w:r>
    </w:p>
    <w:p w:rsidR="00A47C98" w:rsidRDefault="00A47C98" w:rsidP="00A47C98">
      <w:pPr>
        <w:spacing w:after="0" w:line="240" w:lineRule="auto"/>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sz w:val="28"/>
          <w:szCs w:val="28"/>
        </w:rPr>
        <w:t>ҷомеа;</w:t>
      </w:r>
    </w:p>
    <w:p w:rsidR="00A47C98" w:rsidRDefault="00A47C98" w:rsidP="00A47C98">
      <w:pPr>
        <w:spacing w:after="0" w:line="240" w:lineRule="auto"/>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sz w:val="28"/>
          <w:szCs w:val="28"/>
        </w:rPr>
        <w:t>фарҳанг, ҷомеа, инсон;</w:t>
      </w:r>
    </w:p>
    <w:p w:rsidR="00A47C98" w:rsidRDefault="00A47C98" w:rsidP="00A47C98">
      <w:pPr>
        <w:spacing w:after="0" w:line="240" w:lineRule="auto"/>
        <w:rPr>
          <w:rFonts w:ascii="Palatino Linotype" w:hAnsi="Palatino Linotype" w:cs="Palatino Linotype"/>
          <w:sz w:val="28"/>
          <w:szCs w:val="28"/>
        </w:rPr>
      </w:pPr>
      <w:r>
        <w:rPr>
          <w:rFonts w:ascii="Palatino Linotype" w:hAnsi="Palatino Linotype" w:cs="Palatino Linotype"/>
          <w:sz w:val="28"/>
          <w:szCs w:val="28"/>
        </w:rPr>
        <w:t xml:space="preserve">$C) </w:t>
      </w:r>
      <w:r>
        <w:rPr>
          <w:rFonts w:ascii="Palatino Linotype" w:hAnsi="Palatino Linotype"/>
          <w:sz w:val="28"/>
          <w:szCs w:val="28"/>
        </w:rPr>
        <w:t>тамаддун;</w:t>
      </w:r>
    </w:p>
    <w:p w:rsidR="00A47C98" w:rsidRDefault="00A47C98" w:rsidP="00A47C98">
      <w:pPr>
        <w:spacing w:after="0" w:line="240" w:lineRule="auto"/>
        <w:rPr>
          <w:rFonts w:ascii="Palatino Linotype" w:hAnsi="Palatino Linotype" w:cs="Palatino Linotype"/>
          <w:sz w:val="28"/>
          <w:szCs w:val="28"/>
        </w:rPr>
      </w:pPr>
      <w:r>
        <w:rPr>
          <w:rFonts w:ascii="Palatino Linotype" w:hAnsi="Palatino Linotype" w:cs="Palatino Linotype"/>
          <w:sz w:val="28"/>
          <w:szCs w:val="28"/>
        </w:rPr>
        <w:t xml:space="preserve">$D) табиат ва </w:t>
      </w:r>
      <w:r>
        <w:rPr>
          <w:rFonts w:ascii="Palatino Linotype" w:hAnsi="Palatino Linotype"/>
          <w:sz w:val="28"/>
          <w:szCs w:val="28"/>
        </w:rPr>
        <w:t>ҷ</w:t>
      </w:r>
      <w:r>
        <w:rPr>
          <w:rFonts w:ascii="Palatino Linotype" w:hAnsi="Palatino Linotype" w:cs="Palatino Linotype"/>
          <w:sz w:val="28"/>
          <w:szCs w:val="28"/>
        </w:rPr>
        <w:t>омеа;</w:t>
      </w:r>
    </w:p>
    <w:p w:rsidR="00A47C98" w:rsidRDefault="00A47C98" w:rsidP="00A47C98">
      <w:pPr>
        <w:spacing w:after="0" w:line="240" w:lineRule="auto"/>
        <w:rPr>
          <w:rFonts w:ascii="Palatino Linotype" w:hAnsi="Palatino Linotype" w:cs="Palatino Linotype"/>
          <w:sz w:val="28"/>
          <w:szCs w:val="28"/>
        </w:rPr>
      </w:pPr>
      <w:r>
        <w:rPr>
          <w:rFonts w:ascii="Palatino Linotype" w:hAnsi="Palatino Linotype" w:cs="Palatino Linotype"/>
          <w:sz w:val="28"/>
          <w:szCs w:val="28"/>
        </w:rPr>
        <w:t>$E) инсон ва табиат;</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@152. </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lastRenderedPageBreak/>
        <w:t>Шаклҳои ибтидоии хат бо кадом номҳо ифода меёбад?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пиктографҳо;</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клинописҳо;</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иероглифҳо;</w:t>
      </w:r>
    </w:p>
    <w:p w:rsidR="00A47C98" w:rsidRDefault="00A47C98" w:rsidP="00A47C98">
      <w:pPr>
        <w:tabs>
          <w:tab w:val="left" w:pos="3620"/>
        </w:tabs>
        <w:spacing w:after="0" w:line="240" w:lineRule="auto"/>
        <w:rPr>
          <w:rFonts w:ascii="Palatino Linotype" w:hAnsi="Palatino Linotype"/>
          <w:sz w:val="28"/>
          <w:szCs w:val="28"/>
        </w:rPr>
      </w:pPr>
      <w:r>
        <w:rPr>
          <w:rFonts w:ascii="Palatino Linotype" w:hAnsi="Palatino Linotype"/>
          <w:sz w:val="28"/>
          <w:szCs w:val="28"/>
        </w:rPr>
        <w:t>$D) клинография;</w:t>
      </w:r>
      <w:r>
        <w:rPr>
          <w:rFonts w:ascii="Palatino Linotype" w:hAnsi="Palatino Linotype"/>
          <w:sz w:val="28"/>
          <w:szCs w:val="28"/>
        </w:rPr>
        <w:tab/>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идеография;</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 xml:space="preserve">@153. </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Кадоме аз донишмандони мазкур асари «Первобытная культара»-ро таълиф намудааст?</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$A) Ж.Ж.Руссо;</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$B) Тойнбӣ;</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$C) Данилевский;</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$D) Э.Тэйлор;</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$E) Сорокин;</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 xml:space="preserve">@154. </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Хусусияти асосии фарҳанги атиқии юнониҳоро чӣ ташкил медиҳад?</w:t>
      </w:r>
    </w:p>
    <w:p w:rsidR="00A47C98" w:rsidRDefault="00A47C98" w:rsidP="00A47C98">
      <w:pPr>
        <w:tabs>
          <w:tab w:val="left" w:pos="8100"/>
        </w:tabs>
        <w:spacing w:after="0" w:line="240" w:lineRule="auto"/>
        <w:rPr>
          <w:rFonts w:ascii="Palatino Linotype" w:hAnsi="Palatino Linotype" w:cs="Palatino Linotype"/>
          <w:sz w:val="28"/>
          <w:szCs w:val="28"/>
        </w:rPr>
      </w:pPr>
      <w:r>
        <w:rPr>
          <w:rFonts w:ascii="Palatino Linotype" w:hAnsi="Palatino Linotype" w:cs="Palatino Linotype"/>
          <w:sz w:val="28"/>
          <w:szCs w:val="28"/>
        </w:rPr>
        <w:t xml:space="preserve">$A) </w:t>
      </w:r>
      <w:r>
        <w:rPr>
          <w:rFonts w:ascii="Palatino Linotype" w:hAnsi="Palatino Linotype"/>
          <w:sz w:val="28"/>
          <w:szCs w:val="28"/>
        </w:rPr>
        <w:t>кайҳонмарказӣ (космоцентризм);</w:t>
      </w:r>
    </w:p>
    <w:p w:rsidR="00A47C98" w:rsidRDefault="00A47C98" w:rsidP="00A47C98">
      <w:pPr>
        <w:tabs>
          <w:tab w:val="left" w:pos="8100"/>
        </w:tabs>
        <w:spacing w:after="0" w:line="240" w:lineRule="auto"/>
        <w:rPr>
          <w:rFonts w:ascii="Palatino Linotype" w:hAnsi="Palatino Linotype" w:cs="Palatino Linotype"/>
          <w:sz w:val="28"/>
          <w:szCs w:val="28"/>
        </w:rPr>
      </w:pPr>
      <w:r>
        <w:rPr>
          <w:rFonts w:ascii="Palatino Linotype" w:hAnsi="Palatino Linotype" w:cs="Palatino Linotype"/>
          <w:sz w:val="28"/>
          <w:szCs w:val="28"/>
        </w:rPr>
        <w:t xml:space="preserve">$B) </w:t>
      </w:r>
      <w:r>
        <w:rPr>
          <w:rFonts w:ascii="Palatino Linotype" w:hAnsi="Palatino Linotype"/>
          <w:bCs/>
          <w:sz w:val="28"/>
          <w:szCs w:val="28"/>
        </w:rPr>
        <w:t>худомарказӣ (тсоцентризм);</w:t>
      </w:r>
    </w:p>
    <w:p w:rsidR="00A47C98" w:rsidRDefault="00A47C98" w:rsidP="00A47C98">
      <w:pPr>
        <w:tabs>
          <w:tab w:val="left" w:pos="8100"/>
        </w:tabs>
        <w:spacing w:after="0" w:line="240" w:lineRule="auto"/>
        <w:rPr>
          <w:rFonts w:ascii="Palatino Linotype" w:hAnsi="Palatino Linotype" w:cs="Palatino Linotype"/>
          <w:sz w:val="28"/>
          <w:szCs w:val="28"/>
        </w:rPr>
      </w:pPr>
      <w:r>
        <w:rPr>
          <w:rFonts w:ascii="Palatino Linotype" w:hAnsi="Palatino Linotype" w:cs="Palatino Linotype"/>
          <w:sz w:val="28"/>
          <w:szCs w:val="28"/>
        </w:rPr>
        <w:t>$C) инсонмарказ</w:t>
      </w:r>
      <w:r>
        <w:rPr>
          <w:rFonts w:ascii="Palatino Linotype" w:hAnsi="Palatino Linotype"/>
          <w:sz w:val="28"/>
          <w:szCs w:val="28"/>
        </w:rPr>
        <w:t>ӣ</w:t>
      </w:r>
      <w:r>
        <w:rPr>
          <w:rFonts w:ascii="Palatino Linotype" w:hAnsi="Palatino Linotype" w:cs="Palatino Linotype"/>
          <w:sz w:val="28"/>
          <w:szCs w:val="28"/>
        </w:rPr>
        <w:t xml:space="preserve"> (антропоцентризм);</w:t>
      </w:r>
    </w:p>
    <w:p w:rsidR="00A47C98" w:rsidRDefault="00A47C98" w:rsidP="00A47C98">
      <w:pPr>
        <w:tabs>
          <w:tab w:val="left" w:pos="8100"/>
        </w:tabs>
        <w:spacing w:after="0" w:line="240" w:lineRule="auto"/>
        <w:rPr>
          <w:rFonts w:ascii="Palatino Linotype" w:hAnsi="Palatino Linotype" w:cs="Palatino Linotype"/>
          <w:sz w:val="28"/>
          <w:szCs w:val="28"/>
        </w:rPr>
      </w:pPr>
      <w:r>
        <w:rPr>
          <w:rFonts w:ascii="Palatino Linotype" w:hAnsi="Palatino Linotype" w:cs="Palatino Linotype"/>
          <w:sz w:val="28"/>
          <w:szCs w:val="28"/>
        </w:rPr>
        <w:t>$D) технотсентризм;</w:t>
      </w:r>
    </w:p>
    <w:p w:rsidR="00A47C98" w:rsidRDefault="00A47C98" w:rsidP="00A47C98">
      <w:pPr>
        <w:tabs>
          <w:tab w:val="left" w:pos="8100"/>
        </w:tabs>
        <w:spacing w:after="0" w:line="240" w:lineRule="auto"/>
        <w:rPr>
          <w:rFonts w:ascii="Palatino Linotype" w:hAnsi="Palatino Linotype" w:cs="Palatino Linotype"/>
          <w:sz w:val="28"/>
          <w:szCs w:val="28"/>
        </w:rPr>
      </w:pPr>
      <w:r>
        <w:rPr>
          <w:rFonts w:ascii="Palatino Linotype" w:hAnsi="Palatino Linotype" w:cs="Palatino Linotype"/>
          <w:sz w:val="28"/>
          <w:szCs w:val="28"/>
        </w:rPr>
        <w:t>$E) Гуманизм (инсонд</w:t>
      </w:r>
      <w:r>
        <w:rPr>
          <w:rFonts w:ascii="Palatino Linotype" w:hAnsi="Palatino Linotype"/>
          <w:sz w:val="28"/>
          <w:szCs w:val="28"/>
        </w:rPr>
        <w:t>ӯ</w:t>
      </w:r>
      <w:r>
        <w:rPr>
          <w:rFonts w:ascii="Palatino Linotype" w:hAnsi="Palatino Linotype" w:cs="Palatino Linotype"/>
          <w:sz w:val="28"/>
          <w:szCs w:val="28"/>
        </w:rPr>
        <w:t>ст</w:t>
      </w:r>
      <w:r>
        <w:rPr>
          <w:rFonts w:ascii="Palatino Linotype" w:hAnsi="Palatino Linotype"/>
          <w:sz w:val="28"/>
          <w:szCs w:val="28"/>
        </w:rPr>
        <w:t>ӣ</w:t>
      </w:r>
      <w:r>
        <w:rPr>
          <w:rFonts w:ascii="Palatino Linotype" w:hAnsi="Palatino Linotype" w:cs="Palatino Linotype"/>
          <w:sz w:val="28"/>
          <w:szCs w:val="28"/>
        </w:rPr>
        <w:t>);</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 xml:space="preserve">@155. </w:t>
      </w:r>
    </w:p>
    <w:p w:rsidR="00A47C98" w:rsidRDefault="00A47C98" w:rsidP="00A47C98">
      <w:pPr>
        <w:tabs>
          <w:tab w:val="left" w:pos="8100"/>
        </w:tabs>
        <w:spacing w:after="0" w:line="240" w:lineRule="auto"/>
        <w:rPr>
          <w:rFonts w:ascii="Palatino Linotype" w:hAnsi="Palatino Linotype"/>
          <w:sz w:val="28"/>
          <w:szCs w:val="28"/>
        </w:rPr>
      </w:pPr>
      <w:r>
        <w:rPr>
          <w:rFonts w:ascii="Palatino Linotype" w:hAnsi="Palatino Linotype"/>
          <w:sz w:val="28"/>
          <w:szCs w:val="28"/>
        </w:rPr>
        <w:t>Кадом ҷараёнҳои фарҳангиеро медонед, ки муносибатҳои байни маданиятҳоро баҳо медиханд?</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$A) Релятивизм ва гуманизм;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$B) Этносентризм ва миллатгароӣ;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$C) Этногонӣ ва антропологӣ;</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$D) Этносентризм ва релятивизм;</w:t>
      </w:r>
    </w:p>
    <w:p w:rsidR="00A47C98" w:rsidRDefault="00A47C98" w:rsidP="00A47C98">
      <w:pPr>
        <w:spacing w:after="0" w:line="240" w:lineRule="auto"/>
        <w:rPr>
          <w:rFonts w:ascii="Palatino Linotype" w:hAnsi="Palatino Linotype"/>
          <w:sz w:val="28"/>
          <w:szCs w:val="28"/>
        </w:rPr>
      </w:pPr>
      <w:r>
        <w:rPr>
          <w:rFonts w:ascii="Palatino Linotype" w:hAnsi="Palatino Linotype"/>
          <w:sz w:val="28"/>
          <w:szCs w:val="28"/>
        </w:rPr>
        <w:t>$E) Оптимизм ва пессимизм;</w:t>
      </w:r>
    </w:p>
    <w:p w:rsidR="00A47C98" w:rsidRDefault="00A47C98" w:rsidP="00A47C98">
      <w:pPr>
        <w:spacing w:after="0" w:line="240" w:lineRule="auto"/>
        <w:jc w:val="both"/>
        <w:rPr>
          <w:rFonts w:ascii="Palatino Linotype" w:hAnsi="Palatino Linotype"/>
          <w:b/>
          <w:bCs/>
          <w:sz w:val="28"/>
          <w:szCs w:val="28"/>
        </w:rPr>
      </w:pPr>
    </w:p>
    <w:p w:rsidR="005679ED" w:rsidRDefault="005679ED"/>
    <w:sectPr w:rsidR="005679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Times New Roman TAJIK">
    <w:panose1 w:val="02020603050405020304"/>
    <w:charset w:val="CC"/>
    <w:family w:val="roman"/>
    <w:pitch w:val="variable"/>
    <w:sig w:usb0="00000201" w:usb1="00000000" w:usb2="00000000" w:usb3="00000000" w:csb0="00000004" w:csb1="00000000"/>
  </w:font>
  <w:font w:name="A-Tojik">
    <w:panose1 w:val="00000000000000000000"/>
    <w:charset w:val="00"/>
    <w:family w:val="auto"/>
    <w:pitch w:val="variable"/>
    <w:sig w:usb0="00000207" w:usb1="00000000" w:usb2="00000000" w:usb3="00000000" w:csb0="00000097"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DCE7FC"/>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B7D"/>
    <w:rsid w:val="0021487F"/>
    <w:rsid w:val="002437A8"/>
    <w:rsid w:val="00252BBD"/>
    <w:rsid w:val="00292FC9"/>
    <w:rsid w:val="00394981"/>
    <w:rsid w:val="003C7172"/>
    <w:rsid w:val="00460B7D"/>
    <w:rsid w:val="00516007"/>
    <w:rsid w:val="0052482F"/>
    <w:rsid w:val="005679ED"/>
    <w:rsid w:val="00827AC2"/>
    <w:rsid w:val="008F4676"/>
    <w:rsid w:val="009B0EE2"/>
    <w:rsid w:val="00A47C98"/>
    <w:rsid w:val="00B444E4"/>
    <w:rsid w:val="00CC67C0"/>
    <w:rsid w:val="00E97EB2"/>
    <w:rsid w:val="00FC103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D2E2E"/>
  <w15:chartTrackingRefBased/>
  <w15:docId w15:val="{E1983366-46E6-4E8D-BA7A-FA8645E7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7C98"/>
    <w:pPr>
      <w:spacing w:after="200" w:line="276" w:lineRule="auto"/>
    </w:pPr>
    <w:rPr>
      <w:rFonts w:ascii="Calibri" w:eastAsia="Calibri" w:hAnsi="Calibri" w:cs="Times New Roman"/>
      <w:lang w:eastAsia="ru-RU"/>
    </w:rPr>
  </w:style>
  <w:style w:type="paragraph" w:styleId="1">
    <w:name w:val="heading 1"/>
    <w:basedOn w:val="a0"/>
    <w:next w:val="a0"/>
    <w:link w:val="10"/>
    <w:uiPriority w:val="99"/>
    <w:qFormat/>
    <w:rsid w:val="00A47C98"/>
    <w:pPr>
      <w:keepNext/>
      <w:spacing w:after="0" w:line="340" w:lineRule="exact"/>
      <w:ind w:firstLine="720"/>
      <w:jc w:val="center"/>
      <w:outlineLvl w:val="0"/>
    </w:pPr>
    <w:rPr>
      <w:rFonts w:ascii="Times New Roman Tj" w:eastAsia="Times New Roman" w:hAnsi="Times New Roman Tj"/>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47C98"/>
    <w:rPr>
      <w:rFonts w:ascii="Times New Roman Tj" w:eastAsia="Times New Roman" w:hAnsi="Times New Roman Tj" w:cs="Times New Roman"/>
      <w:sz w:val="28"/>
      <w:szCs w:val="20"/>
      <w:lang w:eastAsia="ru-RU"/>
    </w:rPr>
  </w:style>
  <w:style w:type="paragraph" w:customStyle="1" w:styleId="msonormal0">
    <w:name w:val="msonormal"/>
    <w:basedOn w:val="a0"/>
    <w:uiPriority w:val="99"/>
    <w:rsid w:val="00A47C98"/>
    <w:pPr>
      <w:spacing w:before="100" w:beforeAutospacing="1" w:after="100" w:afterAutospacing="1" w:line="240" w:lineRule="auto"/>
      <w:ind w:firstLine="300"/>
    </w:pPr>
    <w:rPr>
      <w:rFonts w:ascii="Times New Roman" w:hAnsi="Times New Roman"/>
      <w:sz w:val="24"/>
      <w:szCs w:val="24"/>
    </w:rPr>
  </w:style>
  <w:style w:type="paragraph" w:styleId="a4">
    <w:name w:val="Normal (Web)"/>
    <w:basedOn w:val="a0"/>
    <w:uiPriority w:val="99"/>
    <w:semiHidden/>
    <w:unhideWhenUsed/>
    <w:rsid w:val="00A47C98"/>
    <w:pPr>
      <w:spacing w:before="100" w:beforeAutospacing="1" w:after="100" w:afterAutospacing="1" w:line="240" w:lineRule="auto"/>
      <w:ind w:firstLine="300"/>
    </w:pPr>
    <w:rPr>
      <w:rFonts w:ascii="Times New Roman" w:hAnsi="Times New Roman"/>
      <w:sz w:val="24"/>
      <w:szCs w:val="24"/>
    </w:rPr>
  </w:style>
  <w:style w:type="paragraph" w:styleId="a5">
    <w:name w:val="header"/>
    <w:basedOn w:val="a0"/>
    <w:link w:val="a6"/>
    <w:uiPriority w:val="99"/>
    <w:semiHidden/>
    <w:unhideWhenUsed/>
    <w:rsid w:val="00A47C98"/>
    <w:pPr>
      <w:tabs>
        <w:tab w:val="center" w:pos="4677"/>
        <w:tab w:val="right" w:pos="9355"/>
      </w:tabs>
      <w:spacing w:after="0" w:line="240" w:lineRule="auto"/>
    </w:pPr>
  </w:style>
  <w:style w:type="character" w:customStyle="1" w:styleId="a6">
    <w:name w:val="Верхний колонтитул Знак"/>
    <w:basedOn w:val="a1"/>
    <w:link w:val="a5"/>
    <w:uiPriority w:val="99"/>
    <w:semiHidden/>
    <w:rsid w:val="00A47C98"/>
    <w:rPr>
      <w:rFonts w:ascii="Calibri" w:eastAsia="Calibri" w:hAnsi="Calibri" w:cs="Times New Roman"/>
      <w:lang w:eastAsia="ru-RU"/>
    </w:rPr>
  </w:style>
  <w:style w:type="paragraph" w:styleId="a7">
    <w:name w:val="footer"/>
    <w:basedOn w:val="a0"/>
    <w:link w:val="a8"/>
    <w:uiPriority w:val="99"/>
    <w:semiHidden/>
    <w:unhideWhenUsed/>
    <w:rsid w:val="00A47C98"/>
    <w:pPr>
      <w:tabs>
        <w:tab w:val="center" w:pos="4677"/>
        <w:tab w:val="right" w:pos="9355"/>
      </w:tabs>
      <w:spacing w:after="0" w:line="240" w:lineRule="auto"/>
    </w:pPr>
  </w:style>
  <w:style w:type="character" w:customStyle="1" w:styleId="a8">
    <w:name w:val="Нижний колонтитул Знак"/>
    <w:basedOn w:val="a1"/>
    <w:link w:val="a7"/>
    <w:uiPriority w:val="99"/>
    <w:semiHidden/>
    <w:rsid w:val="00A47C98"/>
    <w:rPr>
      <w:rFonts w:ascii="Calibri" w:eastAsia="Calibri" w:hAnsi="Calibri" w:cs="Times New Roman"/>
      <w:lang w:eastAsia="ru-RU"/>
    </w:rPr>
  </w:style>
  <w:style w:type="paragraph" w:styleId="a9">
    <w:name w:val="List"/>
    <w:basedOn w:val="a0"/>
    <w:uiPriority w:val="99"/>
    <w:semiHidden/>
    <w:unhideWhenUsed/>
    <w:rsid w:val="00A47C98"/>
    <w:pPr>
      <w:spacing w:after="0" w:line="240" w:lineRule="auto"/>
      <w:ind w:left="283" w:hanging="283"/>
      <w:contextualSpacing/>
    </w:pPr>
    <w:rPr>
      <w:rFonts w:ascii="Times New Roman" w:eastAsia="Times New Roman" w:hAnsi="Times New Roman"/>
      <w:sz w:val="20"/>
      <w:szCs w:val="20"/>
    </w:rPr>
  </w:style>
  <w:style w:type="paragraph" w:styleId="a">
    <w:name w:val="List Bullet"/>
    <w:basedOn w:val="a0"/>
    <w:autoRedefine/>
    <w:uiPriority w:val="99"/>
    <w:semiHidden/>
    <w:unhideWhenUsed/>
    <w:rsid w:val="00A47C98"/>
    <w:pPr>
      <w:numPr>
        <w:numId w:val="1"/>
      </w:numPr>
      <w:tabs>
        <w:tab w:val="clear" w:pos="360"/>
      </w:tabs>
      <w:spacing w:after="0" w:line="240" w:lineRule="auto"/>
      <w:ind w:left="0" w:firstLine="709"/>
      <w:jc w:val="both"/>
    </w:pPr>
    <w:rPr>
      <w:rFonts w:ascii="Times New Roman TAJIK" w:eastAsia="Times New Roman" w:hAnsi="Times New Roman TAJIK"/>
      <w:sz w:val="20"/>
      <w:szCs w:val="20"/>
      <w:lang w:val="en-US"/>
    </w:rPr>
  </w:style>
  <w:style w:type="paragraph" w:styleId="2">
    <w:name w:val="List 2"/>
    <w:basedOn w:val="a0"/>
    <w:uiPriority w:val="99"/>
    <w:semiHidden/>
    <w:unhideWhenUsed/>
    <w:rsid w:val="00A47C98"/>
    <w:pPr>
      <w:spacing w:after="0" w:line="240" w:lineRule="auto"/>
      <w:ind w:left="566" w:hanging="283"/>
      <w:contextualSpacing/>
    </w:pPr>
    <w:rPr>
      <w:rFonts w:ascii="Times New Roman" w:eastAsia="Times New Roman" w:hAnsi="Times New Roman"/>
      <w:sz w:val="20"/>
      <w:szCs w:val="20"/>
    </w:rPr>
  </w:style>
  <w:style w:type="paragraph" w:styleId="aa">
    <w:name w:val="Title"/>
    <w:basedOn w:val="a0"/>
    <w:link w:val="ab"/>
    <w:uiPriority w:val="99"/>
    <w:qFormat/>
    <w:rsid w:val="00A47C98"/>
    <w:pPr>
      <w:spacing w:after="0" w:line="240" w:lineRule="auto"/>
      <w:ind w:firstLine="567"/>
      <w:jc w:val="center"/>
    </w:pPr>
    <w:rPr>
      <w:rFonts w:ascii="A-Tojik" w:eastAsia="Times New Roman" w:hAnsi="A-Tojik"/>
      <w:sz w:val="28"/>
      <w:szCs w:val="20"/>
      <w:lang w:val="en-US"/>
    </w:rPr>
  </w:style>
  <w:style w:type="character" w:customStyle="1" w:styleId="ab">
    <w:name w:val="Заголовок Знак"/>
    <w:basedOn w:val="a1"/>
    <w:link w:val="aa"/>
    <w:uiPriority w:val="99"/>
    <w:rsid w:val="00A47C98"/>
    <w:rPr>
      <w:rFonts w:ascii="A-Tojik" w:eastAsia="Times New Roman" w:hAnsi="A-Tojik" w:cs="Times New Roman"/>
      <w:sz w:val="28"/>
      <w:szCs w:val="20"/>
      <w:lang w:val="en-US" w:eastAsia="ru-RU"/>
    </w:rPr>
  </w:style>
  <w:style w:type="paragraph" w:styleId="ac">
    <w:name w:val="Body Text"/>
    <w:basedOn w:val="a0"/>
    <w:link w:val="ad"/>
    <w:uiPriority w:val="99"/>
    <w:semiHidden/>
    <w:unhideWhenUsed/>
    <w:rsid w:val="00A47C98"/>
    <w:pPr>
      <w:spacing w:after="120" w:line="240" w:lineRule="auto"/>
    </w:pPr>
    <w:rPr>
      <w:rFonts w:ascii="Times New Roman" w:eastAsia="Times New Roman" w:hAnsi="Times New Roman"/>
      <w:sz w:val="20"/>
      <w:szCs w:val="20"/>
    </w:rPr>
  </w:style>
  <w:style w:type="character" w:customStyle="1" w:styleId="ad">
    <w:name w:val="Основной текст Знак"/>
    <w:basedOn w:val="a1"/>
    <w:link w:val="ac"/>
    <w:uiPriority w:val="99"/>
    <w:semiHidden/>
    <w:rsid w:val="00A47C98"/>
    <w:rPr>
      <w:rFonts w:ascii="Times New Roman" w:eastAsia="Times New Roman" w:hAnsi="Times New Roman" w:cs="Times New Roman"/>
      <w:sz w:val="20"/>
      <w:szCs w:val="20"/>
      <w:lang w:eastAsia="ru-RU"/>
    </w:rPr>
  </w:style>
  <w:style w:type="paragraph" w:styleId="ae">
    <w:name w:val="Body Text Indent"/>
    <w:basedOn w:val="a0"/>
    <w:link w:val="af"/>
    <w:uiPriority w:val="99"/>
    <w:semiHidden/>
    <w:unhideWhenUsed/>
    <w:rsid w:val="00A47C98"/>
    <w:pPr>
      <w:spacing w:after="0" w:line="240" w:lineRule="auto"/>
      <w:ind w:firstLine="993"/>
      <w:jc w:val="both"/>
    </w:pPr>
    <w:rPr>
      <w:rFonts w:ascii="Times New Roman TAJIK" w:hAnsi="Times New Roman TAJIK"/>
      <w:sz w:val="32"/>
      <w:szCs w:val="20"/>
    </w:rPr>
  </w:style>
  <w:style w:type="character" w:customStyle="1" w:styleId="af">
    <w:name w:val="Основной текст с отступом Знак"/>
    <w:basedOn w:val="a1"/>
    <w:link w:val="ae"/>
    <w:uiPriority w:val="99"/>
    <w:semiHidden/>
    <w:rsid w:val="00A47C98"/>
    <w:rPr>
      <w:rFonts w:ascii="Times New Roman TAJIK" w:eastAsia="Calibri" w:hAnsi="Times New Roman TAJIK" w:cs="Times New Roman"/>
      <w:sz w:val="32"/>
      <w:szCs w:val="20"/>
      <w:lang w:eastAsia="ru-RU"/>
    </w:rPr>
  </w:style>
  <w:style w:type="paragraph" w:styleId="af0">
    <w:name w:val="Plain Text"/>
    <w:basedOn w:val="a0"/>
    <w:link w:val="af1"/>
    <w:uiPriority w:val="99"/>
    <w:semiHidden/>
    <w:unhideWhenUsed/>
    <w:rsid w:val="00A47C98"/>
    <w:pPr>
      <w:spacing w:after="0" w:line="240" w:lineRule="auto"/>
    </w:pPr>
    <w:rPr>
      <w:rFonts w:ascii="Courier New" w:hAnsi="Courier New" w:cs="Courier New"/>
      <w:sz w:val="20"/>
      <w:szCs w:val="20"/>
    </w:rPr>
  </w:style>
  <w:style w:type="character" w:customStyle="1" w:styleId="af1">
    <w:name w:val="Текст Знак"/>
    <w:basedOn w:val="a1"/>
    <w:link w:val="af0"/>
    <w:uiPriority w:val="99"/>
    <w:semiHidden/>
    <w:rsid w:val="00A47C98"/>
    <w:rPr>
      <w:rFonts w:ascii="Courier New" w:eastAsia="Calibri" w:hAnsi="Courier New" w:cs="Courier New"/>
      <w:sz w:val="20"/>
      <w:szCs w:val="20"/>
      <w:lang w:eastAsia="ru-RU"/>
    </w:rPr>
  </w:style>
  <w:style w:type="paragraph" w:styleId="af2">
    <w:name w:val="List Paragraph"/>
    <w:basedOn w:val="a0"/>
    <w:uiPriority w:val="99"/>
    <w:qFormat/>
    <w:rsid w:val="00A47C98"/>
    <w:pPr>
      <w:ind w:left="720"/>
      <w:contextualSpacing/>
    </w:pPr>
    <w:rPr>
      <w:lang w:eastAsia="en-US"/>
    </w:rPr>
  </w:style>
  <w:style w:type="character" w:styleId="af3">
    <w:name w:val="page number"/>
    <w:basedOn w:val="a1"/>
    <w:uiPriority w:val="99"/>
    <w:semiHidden/>
    <w:unhideWhenUsed/>
    <w:rsid w:val="00A47C98"/>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89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32</Pages>
  <Words>5590</Words>
  <Characters>31863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cp:revision>
  <dcterms:created xsi:type="dcterms:W3CDTF">2024-05-27T07:19:00Z</dcterms:created>
  <dcterms:modified xsi:type="dcterms:W3CDTF">2026-04-22T07:11:00Z</dcterms:modified>
</cp:coreProperties>
</file>